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6CE" w:rsidRPr="009163D4" w:rsidRDefault="002A76CE" w:rsidP="002A76CE">
      <w:pPr>
        <w:suppressAutoHyphens/>
        <w:spacing w:after="200" w:line="276" w:lineRule="auto"/>
        <w:rPr>
          <w:rFonts w:ascii="Calibri" w:eastAsia="Times New Roman" w:hAnsi="Calibri" w:cs="Calibri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 Stožku, dňa: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11.6.2021</w:t>
      </w:r>
      <w:r>
        <w:rPr>
          <w:rFonts w:ascii="Calibri" w:eastAsia="Times New Roman" w:hAnsi="Calibri" w:cs="Calibri"/>
          <w:lang w:eastAsia="ar-SA"/>
        </w:rPr>
        <w:t xml:space="preserve">                  </w:t>
      </w:r>
      <w:r w:rsidRPr="009173D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POZVÁNKA</w:t>
      </w:r>
    </w:p>
    <w:p w:rsidR="002A76CE" w:rsidRPr="009173D3" w:rsidRDefault="002A76CE" w:rsidP="002A76C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XIV/2021</w:t>
      </w:r>
      <w:r w:rsidRPr="009173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zasadnutie Obecného zastupiteľstva, </w:t>
      </w: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ktoré sa uskutoční</w:t>
      </w:r>
    </w:p>
    <w:p w:rsidR="002A76CE" w:rsidRPr="009173D3" w:rsidRDefault="002A76CE" w:rsidP="002A76C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23.6.2021</w:t>
      </w:r>
    </w:p>
    <w:p w:rsidR="002A76CE" w:rsidRPr="009173D3" w:rsidRDefault="002A76CE" w:rsidP="002A76C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 priestoroch zasadačky Obecného úradu Stožok</w:t>
      </w:r>
    </w:p>
    <w:p w:rsidR="002A76CE" w:rsidRDefault="002A76CE" w:rsidP="002A76CE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so začiatkom o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17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</w:t>
      </w: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0 hod.</w:t>
      </w:r>
    </w:p>
    <w:p w:rsidR="002A76CE" w:rsidRDefault="002A76CE" w:rsidP="002A76CE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Program  </w:t>
      </w:r>
    </w:p>
    <w:p w:rsidR="002A76CE" w:rsidRDefault="002A76CE" w:rsidP="002A76CE">
      <w:pPr>
        <w:suppressAutoHyphens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2A76CE" w:rsidRPr="00003ACD" w:rsidRDefault="002A76CE" w:rsidP="002A76CE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A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Otvorenie zasadnutia, určenie zapisovateľa a overovateľov zápisnice                                                                          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ACD">
        <w:rPr>
          <w:rFonts w:ascii="Times New Roman" w:eastAsia="Times New Roman" w:hAnsi="Times New Roman" w:cs="Times New Roman"/>
          <w:sz w:val="24"/>
          <w:szCs w:val="24"/>
          <w:lang w:eastAsia="ar-SA"/>
        </w:rPr>
        <w:t>Schválenie programu OZ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ACD">
        <w:rPr>
          <w:rFonts w:ascii="Times New Roman" w:eastAsia="Times New Roman" w:hAnsi="Times New Roman" w:cs="Times New Roman"/>
          <w:sz w:val="24"/>
          <w:szCs w:val="24"/>
          <w:lang w:eastAsia="ar-SA"/>
        </w:rPr>
        <w:t>Voľba  návrhovej komisie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suppressAutoHyphens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A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Kontrola uznesení 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suppressAutoHyphens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ACD">
        <w:rPr>
          <w:rFonts w:ascii="Times New Roman" w:eastAsia="Times New Roman" w:hAnsi="Times New Roman" w:cs="Times New Roman"/>
          <w:sz w:val="24"/>
          <w:szCs w:val="24"/>
          <w:lang w:eastAsia="ar-SA"/>
        </w:rPr>
        <w:t>Záverečný účet obce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Správa hlavného kontrolóra obce 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CD">
        <w:rPr>
          <w:rFonts w:ascii="Times New Roman" w:hAnsi="Times New Roman" w:cs="Times New Roman"/>
          <w:sz w:val="24"/>
          <w:szCs w:val="24"/>
        </w:rPr>
        <w:t>Správa nezávislého audítora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CD">
        <w:rPr>
          <w:rFonts w:ascii="Times New Roman" w:hAnsi="Times New Roman" w:cs="Times New Roman"/>
          <w:sz w:val="24"/>
          <w:szCs w:val="24"/>
        </w:rPr>
        <w:t>Návrh plánu kontrolnej činnosti na II. polrok 2021</w:t>
      </w:r>
    </w:p>
    <w:p w:rsidR="002A76CE" w:rsidRPr="00003ACD" w:rsidRDefault="005F605E" w:rsidP="002A76C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CD">
        <w:rPr>
          <w:rFonts w:ascii="Times New Roman" w:hAnsi="Times New Roman" w:cs="Times New Roman"/>
          <w:sz w:val="24"/>
          <w:szCs w:val="24"/>
        </w:rPr>
        <w:t>Žiadosť o zaujatie stanoviska – p. Vician</w:t>
      </w:r>
    </w:p>
    <w:p w:rsidR="002A76CE" w:rsidRPr="00003ACD" w:rsidRDefault="0052658B" w:rsidP="002A76C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Schválenie zámeru odpredaja pozemku č. KN E č. 1421, katastrálne územie Stožok osobitným zreteľom - </w:t>
      </w:r>
      <w:r w:rsidR="005F605E" w:rsidRPr="00003ACD">
        <w:rPr>
          <w:rFonts w:ascii="Times New Roman" w:hAnsi="Times New Roman" w:cs="Times New Roman"/>
          <w:sz w:val="24"/>
          <w:szCs w:val="24"/>
        </w:rPr>
        <w:t xml:space="preserve">Žiadosť </w:t>
      </w:r>
      <w:bookmarkStart w:id="0" w:name="_GoBack"/>
      <w:bookmarkEnd w:id="0"/>
      <w:r w:rsidR="005F605E" w:rsidRPr="00003ACD">
        <w:rPr>
          <w:rFonts w:ascii="Times New Roman" w:hAnsi="Times New Roman" w:cs="Times New Roman"/>
          <w:sz w:val="24"/>
          <w:szCs w:val="24"/>
        </w:rPr>
        <w:t xml:space="preserve">p. </w:t>
      </w:r>
      <w:proofErr w:type="spellStart"/>
      <w:r w:rsidR="005F605E" w:rsidRPr="00003ACD">
        <w:rPr>
          <w:rFonts w:ascii="Times New Roman" w:hAnsi="Times New Roman" w:cs="Times New Roman"/>
          <w:sz w:val="24"/>
          <w:szCs w:val="24"/>
        </w:rPr>
        <w:t>Rapčák</w:t>
      </w:r>
      <w:proofErr w:type="spellEnd"/>
    </w:p>
    <w:p w:rsidR="005F605E" w:rsidRPr="00003ACD" w:rsidRDefault="005F605E" w:rsidP="002A76C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CD">
        <w:rPr>
          <w:rFonts w:ascii="Times New Roman" w:hAnsi="Times New Roman" w:cs="Times New Roman"/>
          <w:sz w:val="24"/>
          <w:szCs w:val="24"/>
        </w:rPr>
        <w:t xml:space="preserve">Schválenie vypracovania doplnku k ÚP obce Stožok </w:t>
      </w:r>
    </w:p>
    <w:p w:rsidR="007528DB" w:rsidRPr="007528DB" w:rsidRDefault="00175C3E" w:rsidP="007528DB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CD">
        <w:rPr>
          <w:rFonts w:ascii="Times New Roman" w:hAnsi="Times New Roman" w:cs="Times New Roman"/>
          <w:sz w:val="24"/>
          <w:szCs w:val="24"/>
        </w:rPr>
        <w:t xml:space="preserve">Schválenie </w:t>
      </w:r>
      <w:r w:rsidR="007528DB">
        <w:rPr>
          <w:rFonts w:ascii="Times New Roman" w:hAnsi="Times New Roman" w:cs="Times New Roman"/>
          <w:sz w:val="24"/>
          <w:szCs w:val="24"/>
        </w:rPr>
        <w:t xml:space="preserve">zámeru </w:t>
      </w:r>
      <w:r w:rsidRPr="00003ACD">
        <w:rPr>
          <w:rFonts w:ascii="Times New Roman" w:hAnsi="Times New Roman" w:cs="Times New Roman"/>
          <w:sz w:val="24"/>
          <w:szCs w:val="24"/>
        </w:rPr>
        <w:t>vybudovania domova dôchodcov</w:t>
      </w:r>
      <w:r w:rsidR="007528DB">
        <w:rPr>
          <w:rFonts w:ascii="Times New Roman" w:hAnsi="Times New Roman" w:cs="Times New Roman"/>
          <w:sz w:val="24"/>
          <w:szCs w:val="24"/>
        </w:rPr>
        <w:t xml:space="preserve"> na parcele KN C č. 2099, katastrálne územie Stožok</w:t>
      </w:r>
      <w:r w:rsidRPr="00003A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3A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Rôzne, Diskusia </w:t>
      </w:r>
    </w:p>
    <w:p w:rsidR="002A76CE" w:rsidRPr="00003ACD" w:rsidRDefault="002A76CE" w:rsidP="002A76CE">
      <w:pPr>
        <w:pStyle w:val="Odsekzoznamu"/>
        <w:numPr>
          <w:ilvl w:val="0"/>
          <w:numId w:val="1"/>
        </w:numPr>
        <w:autoSpaceDE w:val="0"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3ACD">
        <w:rPr>
          <w:rFonts w:ascii="Times New Roman" w:eastAsia="Times New Roman" w:hAnsi="Times New Roman" w:cs="Times New Roman"/>
          <w:sz w:val="24"/>
          <w:szCs w:val="24"/>
          <w:lang w:eastAsia="ar-SA"/>
        </w:rPr>
        <w:t>Záver</w:t>
      </w:r>
    </w:p>
    <w:p w:rsidR="002A76CE" w:rsidRPr="00383527" w:rsidRDefault="002A76CE" w:rsidP="002A76CE">
      <w:pPr>
        <w:autoSpaceDE w:val="0"/>
        <w:spacing w:line="240" w:lineRule="auto"/>
        <w:ind w:left="142"/>
        <w:rPr>
          <w:rFonts w:eastAsia="Times New Roman" w:cs="Times New Roman"/>
          <w:lang w:eastAsia="ar-SA"/>
        </w:rPr>
      </w:pPr>
    </w:p>
    <w:p w:rsidR="002A76CE" w:rsidRDefault="002A76CE" w:rsidP="002A76CE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2A76CE" w:rsidRPr="009173D3" w:rsidRDefault="002A76CE" w:rsidP="002A76CE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Dostanú:</w:t>
      </w:r>
    </w:p>
    <w:p w:rsidR="002A76CE" w:rsidRPr="009173D3" w:rsidRDefault="002A76CE" w:rsidP="002A76C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1. Ľudmila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Bohumeľová</w:t>
      </w:r>
      <w:proofErr w:type="spellEnd"/>
    </w:p>
    <w:p w:rsidR="002A76CE" w:rsidRPr="009173D3" w:rsidRDefault="002A76CE" w:rsidP="002A76C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Jaroslav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Bystriansky</w:t>
      </w:r>
      <w:proofErr w:type="spellEnd"/>
    </w:p>
    <w:p w:rsidR="002A76CE" w:rsidRPr="009173D3" w:rsidRDefault="002A76CE" w:rsidP="002A76C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3.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Peter Daniš</w:t>
      </w:r>
    </w:p>
    <w:p w:rsidR="002A76CE" w:rsidRPr="009173D3" w:rsidRDefault="002A76CE" w:rsidP="002A76C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Slavomír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Ďurina</w:t>
      </w:r>
      <w:proofErr w:type="spellEnd"/>
    </w:p>
    <w:p w:rsidR="002A76CE" w:rsidRPr="009173D3" w:rsidRDefault="002A76CE" w:rsidP="002A76C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Jana Klimová</w:t>
      </w:r>
    </w:p>
    <w:p w:rsidR="002A76CE" w:rsidRDefault="002A76CE" w:rsidP="002A76C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6.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Ing. Andrea Nemcová</w:t>
      </w:r>
    </w:p>
    <w:p w:rsidR="002A76CE" w:rsidRDefault="002A76CE" w:rsidP="002A76C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7.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Miroslav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Vajs</w:t>
      </w:r>
      <w:proofErr w:type="spellEnd"/>
    </w:p>
    <w:p w:rsidR="002A76CE" w:rsidRPr="005238A2" w:rsidRDefault="002A76CE" w:rsidP="002A76CE">
      <w:pPr>
        <w:suppressAutoHyphens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8.  Ing. Ivan </w:t>
      </w:r>
      <w:proofErr w:type="spellStart"/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Sivok</w:t>
      </w:r>
      <w:proofErr w:type="spellEnd"/>
      <w:r w:rsidRPr="009173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hlavný kontrolór obce </w:t>
      </w:r>
    </w:p>
    <w:p w:rsidR="002A76CE" w:rsidRPr="009173D3" w:rsidRDefault="002A76CE" w:rsidP="002A76CE">
      <w:pPr>
        <w:suppressAutoHyphens/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Bc. Darina </w:t>
      </w:r>
      <w:proofErr w:type="spellStart"/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Petrincová</w:t>
      </w:r>
      <w:proofErr w:type="spellEnd"/>
    </w:p>
    <w:p w:rsidR="002A76CE" w:rsidRDefault="002A76CE" w:rsidP="002A76CE"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173D3">
        <w:rPr>
          <w:rFonts w:ascii="Times New Roman" w:eastAsia="Times New Roman" w:hAnsi="Times New Roman" w:cs="Times New Roman"/>
          <w:sz w:val="24"/>
          <w:szCs w:val="24"/>
          <w:lang w:eastAsia="ar-SA"/>
        </w:rPr>
        <w:t>Starostka</w:t>
      </w:r>
    </w:p>
    <w:p w:rsidR="002A76CE" w:rsidRDefault="002A76CE" w:rsidP="002A76CE"/>
    <w:p w:rsidR="009924C7" w:rsidRDefault="009924C7"/>
    <w:sectPr w:rsidR="00992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952"/>
    <w:multiLevelType w:val="hybridMultilevel"/>
    <w:tmpl w:val="EE6087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6CE"/>
    <w:rsid w:val="00003ACD"/>
    <w:rsid w:val="00175C3E"/>
    <w:rsid w:val="002A76CE"/>
    <w:rsid w:val="0052658B"/>
    <w:rsid w:val="005F605E"/>
    <w:rsid w:val="007528DB"/>
    <w:rsid w:val="0099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294F8-12CA-4406-A523-B743E070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76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7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PETRINCOVÁ Darina</dc:creator>
  <cp:keywords/>
  <dc:description/>
  <cp:lastModifiedBy>PETRINCOVÁ Darina</cp:lastModifiedBy>
  <cp:revision>6</cp:revision>
  <dcterms:created xsi:type="dcterms:W3CDTF">2021-06-11T09:23:00Z</dcterms:created>
  <dcterms:modified xsi:type="dcterms:W3CDTF">2021-06-16T06:58:00Z</dcterms:modified>
</cp:coreProperties>
</file>