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5B" w:rsidRPr="002B76E5" w:rsidRDefault="0086215B" w:rsidP="0086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1E66B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 xml:space="preserve">Výzva na predloženie </w:t>
      </w:r>
      <w:r w:rsidR="00D377D5" w:rsidRPr="001E66B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>cenovej ponuky</w:t>
      </w:r>
      <w:r w:rsidR="00D302C9" w:rsidRPr="001E66B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 xml:space="preserve"> </w:t>
      </w:r>
    </w:p>
    <w:p w:rsidR="0086215B" w:rsidRPr="002B76E5" w:rsidRDefault="0086215B" w:rsidP="0086215B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64" w:right="20" w:hanging="3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75B" w:rsidRDefault="0011675B" w:rsidP="0011675B">
      <w:pPr>
        <w:pStyle w:val="Zkladntext"/>
        <w:rPr>
          <w:sz w:val="24"/>
          <w:lang w:val="sk-SK"/>
        </w:rPr>
      </w:pPr>
      <w:r w:rsidRPr="0011675B">
        <w:rPr>
          <w:sz w:val="24"/>
        </w:rPr>
        <w:t xml:space="preserve">podľa § 117 Zadávanie zákaziek s nízkymi hodnotami podľa zákona č. 343/2015 Z. z.  o verejnom obstarávaní a o zmene a doplnení niektorých zákonov  na </w:t>
      </w:r>
      <w:r w:rsidR="0065593D">
        <w:rPr>
          <w:sz w:val="24"/>
          <w:lang w:val="sk-SK"/>
        </w:rPr>
        <w:t>uskutočnenie prác</w:t>
      </w:r>
      <w:r>
        <w:rPr>
          <w:sz w:val="24"/>
          <w:lang w:val="sk-SK"/>
        </w:rPr>
        <w:t>.</w:t>
      </w:r>
    </w:p>
    <w:p w:rsidR="0011675B" w:rsidRDefault="0011675B" w:rsidP="0011675B">
      <w:pPr>
        <w:pStyle w:val="Zkladntext"/>
        <w:rPr>
          <w:sz w:val="24"/>
          <w:lang w:val="sk-SK"/>
        </w:rPr>
      </w:pPr>
    </w:p>
    <w:p w:rsidR="0011675B" w:rsidRPr="0011675B" w:rsidRDefault="0011675B" w:rsidP="0011675B">
      <w:pPr>
        <w:pStyle w:val="Zkladntext"/>
        <w:rPr>
          <w:sz w:val="24"/>
        </w:rPr>
      </w:pPr>
      <w:r w:rsidRPr="0011675B">
        <w:rPr>
          <w:sz w:val="24"/>
        </w:rPr>
        <w:t xml:space="preserve">Obec </w:t>
      </w:r>
      <w:r>
        <w:rPr>
          <w:sz w:val="24"/>
          <w:lang w:val="sk-SK"/>
        </w:rPr>
        <w:t>Stožok</w:t>
      </w:r>
      <w:r w:rsidRPr="0011675B">
        <w:rPr>
          <w:sz w:val="24"/>
        </w:rPr>
        <w:t xml:space="preserve"> je verejným obstarávateľom podľa §7 ods. 1 písm. b) zákona č. 343/2015 Z. z. o verejnom obstarávaní a o zmene a doplnení niektorých zákonov v znení neskorších predpisov.</w:t>
      </w:r>
    </w:p>
    <w:p w:rsidR="0086215B" w:rsidRPr="002B76E5" w:rsidRDefault="0086215B" w:rsidP="001167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  <w:r w:rsidRPr="002B76E5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19685</wp:posOffset>
            </wp:positionV>
            <wp:extent cx="5798820" cy="635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15B" w:rsidRDefault="0086215B" w:rsidP="00D377D5">
      <w:pPr>
        <w:widowControl w:val="0"/>
        <w:tabs>
          <w:tab w:val="left" w:pos="6543"/>
        </w:tabs>
        <w:autoSpaceDE w:val="0"/>
        <w:autoSpaceDN w:val="0"/>
        <w:adjustRightInd w:val="0"/>
        <w:spacing w:before="60"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2B76E5">
        <w:rPr>
          <w:rFonts w:ascii="Times New Roman" w:hAnsi="Times New Roman" w:cs="Times New Roman"/>
          <w:sz w:val="24"/>
          <w:szCs w:val="24"/>
        </w:rPr>
        <w:tab/>
        <w:t>V</w:t>
      </w:r>
      <w:r w:rsidR="00CD3749">
        <w:rPr>
          <w:rFonts w:ascii="Times New Roman" w:hAnsi="Times New Roman" w:cs="Times New Roman"/>
          <w:sz w:val="24"/>
          <w:szCs w:val="24"/>
        </w:rPr>
        <w:t> </w:t>
      </w:r>
      <w:r w:rsidR="00CD3749" w:rsidRPr="0047017C">
        <w:rPr>
          <w:rFonts w:ascii="Times New Roman" w:hAnsi="Times New Roman" w:cs="Times New Roman"/>
          <w:sz w:val="24"/>
          <w:szCs w:val="24"/>
        </w:rPr>
        <w:t>Stožku:</w:t>
      </w:r>
      <w:r w:rsidRPr="0047017C">
        <w:rPr>
          <w:rFonts w:ascii="Times New Roman" w:hAnsi="Times New Roman" w:cs="Times New Roman"/>
          <w:sz w:val="24"/>
          <w:szCs w:val="24"/>
        </w:rPr>
        <w:t xml:space="preserve"> </w:t>
      </w:r>
      <w:r w:rsidR="0047017C" w:rsidRPr="0047017C">
        <w:rPr>
          <w:rFonts w:ascii="Times New Roman" w:hAnsi="Times New Roman" w:cs="Times New Roman"/>
          <w:sz w:val="24"/>
          <w:szCs w:val="24"/>
        </w:rPr>
        <w:t>26.</w:t>
      </w:r>
      <w:r w:rsidR="00710E94" w:rsidRPr="0047017C">
        <w:rPr>
          <w:rFonts w:ascii="Times New Roman" w:hAnsi="Times New Roman" w:cs="Times New Roman"/>
          <w:sz w:val="24"/>
          <w:szCs w:val="24"/>
        </w:rPr>
        <w:t>02.2020</w:t>
      </w:r>
    </w:p>
    <w:p w:rsidR="001E66BF" w:rsidRPr="002B76E5" w:rsidRDefault="001E66BF" w:rsidP="00D377D5">
      <w:pPr>
        <w:widowControl w:val="0"/>
        <w:tabs>
          <w:tab w:val="left" w:pos="6543"/>
        </w:tabs>
        <w:autoSpaceDE w:val="0"/>
        <w:autoSpaceDN w:val="0"/>
        <w:adjustRightInd w:val="0"/>
        <w:spacing w:before="60"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86215B" w:rsidRPr="001E66BF" w:rsidRDefault="0086215B" w:rsidP="008621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  <w:b/>
          <w:bCs/>
        </w:rPr>
        <w:t xml:space="preserve">Identifikácia verejného obstarávateľa </w:t>
      </w:r>
    </w:p>
    <w:p w:rsidR="0086215B" w:rsidRPr="001E66BF" w:rsidRDefault="0086215B" w:rsidP="0086215B">
      <w:pPr>
        <w:widowControl w:val="0"/>
        <w:numPr>
          <w:ilvl w:val="0"/>
          <w:numId w:val="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before="120" w:after="0" w:line="235" w:lineRule="auto"/>
        <w:ind w:left="363" w:firstLine="62"/>
        <w:jc w:val="both"/>
        <w:rPr>
          <w:rFonts w:ascii="Times New Roman" w:hAnsi="Times New Roman" w:cs="Times New Roman"/>
          <w:bCs/>
        </w:rPr>
      </w:pPr>
      <w:r w:rsidRPr="001E66BF">
        <w:rPr>
          <w:rFonts w:ascii="Times New Roman" w:hAnsi="Times New Roman" w:cs="Times New Roman"/>
        </w:rPr>
        <w:t xml:space="preserve">Verejný obstarávateľ :    </w:t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  <w:b/>
          <w:bCs/>
        </w:rPr>
        <w:t xml:space="preserve">Obec </w:t>
      </w:r>
      <w:r w:rsidR="00CD3749" w:rsidRPr="001E66BF">
        <w:rPr>
          <w:rFonts w:ascii="Times New Roman" w:hAnsi="Times New Roman" w:cs="Times New Roman"/>
          <w:b/>
          <w:bCs/>
        </w:rPr>
        <w:t>Stožok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Štatutárny zástupca </w:t>
      </w:r>
      <w:r w:rsidRPr="001E66BF">
        <w:rPr>
          <w:rFonts w:ascii="Times New Roman" w:hAnsi="Times New Roman" w:cs="Times New Roman"/>
          <w:b/>
          <w:bCs/>
        </w:rPr>
        <w:t xml:space="preserve">: </w:t>
      </w:r>
      <w:r w:rsidRPr="001E66BF">
        <w:rPr>
          <w:rFonts w:ascii="Times New Roman" w:hAnsi="Times New Roman" w:cs="Times New Roman"/>
          <w:b/>
          <w:bCs/>
        </w:rPr>
        <w:tab/>
      </w:r>
      <w:r w:rsidRPr="001E66BF">
        <w:rPr>
          <w:rFonts w:ascii="Times New Roman" w:hAnsi="Times New Roman" w:cs="Times New Roman"/>
          <w:b/>
          <w:bCs/>
        </w:rPr>
        <w:tab/>
        <w:t xml:space="preserve">Bc. </w:t>
      </w:r>
      <w:r w:rsidR="00CD3749" w:rsidRPr="001E66BF">
        <w:rPr>
          <w:rFonts w:ascii="Times New Roman" w:hAnsi="Times New Roman" w:cs="Times New Roman"/>
          <w:b/>
          <w:bCs/>
        </w:rPr>
        <w:t xml:space="preserve">Darina </w:t>
      </w:r>
      <w:proofErr w:type="spellStart"/>
      <w:r w:rsidR="00CD3749" w:rsidRPr="001E66BF">
        <w:rPr>
          <w:rFonts w:ascii="Times New Roman" w:hAnsi="Times New Roman" w:cs="Times New Roman"/>
          <w:b/>
          <w:bCs/>
        </w:rPr>
        <w:t>Petrincová</w:t>
      </w:r>
      <w:proofErr w:type="spellEnd"/>
      <w:r w:rsidRPr="001E66BF">
        <w:rPr>
          <w:rFonts w:ascii="Times New Roman" w:hAnsi="Times New Roman" w:cs="Times New Roman"/>
          <w:bCs/>
        </w:rPr>
        <w:t>, starost</w:t>
      </w:r>
      <w:r w:rsidR="00CD3749" w:rsidRPr="001E66BF">
        <w:rPr>
          <w:rFonts w:ascii="Times New Roman" w:hAnsi="Times New Roman" w:cs="Times New Roman"/>
          <w:bCs/>
        </w:rPr>
        <w:t>k</w:t>
      </w:r>
      <w:r w:rsidRPr="001E66BF">
        <w:rPr>
          <w:rFonts w:ascii="Times New Roman" w:hAnsi="Times New Roman" w:cs="Times New Roman"/>
          <w:bCs/>
        </w:rPr>
        <w:t>a obce</w:t>
      </w:r>
      <w:r w:rsidRPr="001E66BF">
        <w:rPr>
          <w:rFonts w:ascii="Times New Roman" w:hAnsi="Times New Roman" w:cs="Times New Roman"/>
        </w:rPr>
        <w:t xml:space="preserve"> 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4313" w:right="12" w:hanging="2895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Adresa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  <w:t xml:space="preserve">Obecný úrad </w:t>
      </w:r>
      <w:r w:rsidR="00CD3749" w:rsidRPr="001E66BF">
        <w:rPr>
          <w:rFonts w:ascii="Times New Roman" w:hAnsi="Times New Roman" w:cs="Times New Roman"/>
        </w:rPr>
        <w:t xml:space="preserve">Stožok, Stožok 47, 962 12 </w:t>
      </w:r>
      <w:r w:rsidRPr="001E66BF">
        <w:rPr>
          <w:rFonts w:ascii="Times New Roman" w:hAnsi="Times New Roman" w:cs="Times New Roman"/>
        </w:rPr>
        <w:t xml:space="preserve"> </w:t>
      </w:r>
      <w:r w:rsidR="00CD3749" w:rsidRPr="001E66BF">
        <w:rPr>
          <w:rFonts w:ascii="Times New Roman" w:hAnsi="Times New Roman" w:cs="Times New Roman"/>
        </w:rPr>
        <w:t>Stožok (pošta Detva)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364" w:right="12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IČO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00320293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DIČ:    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2021318750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Bankové spojenie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 xml:space="preserve">OTP Banka Slovensko, </w:t>
      </w:r>
      <w:proofErr w:type="spellStart"/>
      <w:r w:rsidR="00CD3749" w:rsidRPr="001E66BF">
        <w:rPr>
          <w:rFonts w:ascii="Times New Roman" w:hAnsi="Times New Roman" w:cs="Times New Roman"/>
          <w:b/>
          <w:bCs/>
        </w:rPr>
        <w:t>a.s</w:t>
      </w:r>
      <w:proofErr w:type="spellEnd"/>
      <w:r w:rsidR="00CD3749" w:rsidRPr="001E66BF">
        <w:rPr>
          <w:rFonts w:ascii="Times New Roman" w:hAnsi="Times New Roman" w:cs="Times New Roman"/>
          <w:b/>
          <w:bCs/>
        </w:rPr>
        <w:t>.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IBAN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IBAN SK68 5200 0000 0000 08935345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364" w:right="1920" w:firstLine="1054"/>
        <w:jc w:val="both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</w:rPr>
        <w:t>Telefónny kontakt :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</w:rPr>
        <w:t>045/5455 520, 0915 959 920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364" w:right="1920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Email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hyperlink r:id="rId9" w:history="1">
        <w:r w:rsidR="001E66BF" w:rsidRPr="005B42BF">
          <w:rPr>
            <w:rStyle w:val="Hypertextovprepojenie"/>
            <w:rFonts w:ascii="Times New Roman" w:hAnsi="Times New Roman" w:cs="Times New Roman"/>
            <w:b/>
          </w:rPr>
          <w:t>starostka@stozok.sk</w:t>
        </w:r>
      </w:hyperlink>
      <w:r w:rsidR="001E66BF">
        <w:rPr>
          <w:rFonts w:ascii="Times New Roman" w:hAnsi="Times New Roman" w:cs="Times New Roman"/>
          <w:b/>
        </w:rPr>
        <w:t xml:space="preserve"> </w:t>
      </w:r>
    </w:p>
    <w:p w:rsidR="0086215B" w:rsidRPr="001E66BF" w:rsidRDefault="0086215B" w:rsidP="00800216">
      <w:pPr>
        <w:spacing w:before="120" w:after="0" w:line="259" w:lineRule="auto"/>
        <w:ind w:left="568" w:hanging="284"/>
        <w:jc w:val="both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lang w:eastAsia="sk-SK"/>
        </w:rPr>
        <w:t xml:space="preserve">Pre otázky v rámci výzvy kontaktná osoba: </w:t>
      </w:r>
    </w:p>
    <w:p w:rsidR="0086215B" w:rsidRPr="001E66BF" w:rsidRDefault="00D377D5" w:rsidP="0086215B">
      <w:pPr>
        <w:spacing w:after="160" w:line="259" w:lineRule="auto"/>
        <w:ind w:left="567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E66BF">
        <w:rPr>
          <w:rFonts w:ascii="Times New Roman" w:eastAsia="Times New Roman" w:hAnsi="Times New Roman" w:cs="Times New Roman"/>
          <w:b/>
          <w:lang w:eastAsia="sk-SK"/>
        </w:rPr>
        <w:t>Ing. Martina Babicová</w:t>
      </w:r>
      <w:r w:rsidR="0086215B" w:rsidRPr="001E66BF">
        <w:rPr>
          <w:rFonts w:ascii="Times New Roman" w:eastAsia="Times New Roman" w:hAnsi="Times New Roman" w:cs="Times New Roman"/>
          <w:b/>
          <w:lang w:eastAsia="sk-SK"/>
        </w:rPr>
        <w:t>, +421 </w:t>
      </w:r>
      <w:r w:rsidRPr="001E66BF">
        <w:rPr>
          <w:rFonts w:ascii="Times New Roman" w:eastAsia="Times New Roman" w:hAnsi="Times New Roman" w:cs="Times New Roman"/>
          <w:b/>
          <w:lang w:eastAsia="sk-SK"/>
        </w:rPr>
        <w:t>903564643</w:t>
      </w:r>
      <w:r w:rsidR="0086215B" w:rsidRPr="001E66BF">
        <w:rPr>
          <w:rFonts w:ascii="Times New Roman" w:eastAsia="Times New Roman" w:hAnsi="Times New Roman" w:cs="Times New Roman"/>
          <w:b/>
          <w:lang w:eastAsia="sk-SK"/>
        </w:rPr>
        <w:t xml:space="preserve">, </w:t>
      </w:r>
      <w:hyperlink r:id="rId10" w:history="1">
        <w:r w:rsidR="00921109" w:rsidRPr="001E66BF">
          <w:rPr>
            <w:rStyle w:val="Hypertextovprepojenie"/>
            <w:rFonts w:ascii="Times New Roman" w:eastAsia="Times New Roman" w:hAnsi="Times New Roman" w:cs="Times New Roman"/>
            <w:b/>
            <w:lang w:eastAsia="sk-SK"/>
          </w:rPr>
          <w:t>martina@euprojekty.sk</w:t>
        </w:r>
      </w:hyperlink>
    </w:p>
    <w:p w:rsidR="00921109" w:rsidRPr="001E66BF" w:rsidRDefault="00921109" w:rsidP="0086215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lang w:eastAsia="sk-SK"/>
        </w:rPr>
        <w:t xml:space="preserve">Webové sídlo (internetová adresa): </w:t>
      </w:r>
      <w:hyperlink r:id="rId11" w:history="1">
        <w:r w:rsidR="00CD3749" w:rsidRPr="001E66BF"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www.stozok.sk</w:t>
        </w:r>
      </w:hyperlink>
      <w:r w:rsidRPr="001E66BF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921109" w:rsidRPr="001E66BF" w:rsidRDefault="00921109" w:rsidP="00766D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lang w:eastAsia="sk-SK"/>
        </w:rPr>
        <w:t xml:space="preserve">Kompletné </w:t>
      </w:r>
      <w:r w:rsidR="00766D21">
        <w:rPr>
          <w:rFonts w:ascii="Times New Roman" w:eastAsia="Times New Roman" w:hAnsi="Times New Roman" w:cs="Times New Roman"/>
          <w:lang w:eastAsia="sk-SK"/>
        </w:rPr>
        <w:t>podklady</w:t>
      </w:r>
      <w:r w:rsidRPr="001E66BF">
        <w:rPr>
          <w:rFonts w:ascii="Times New Roman" w:eastAsia="Times New Roman" w:hAnsi="Times New Roman" w:cs="Times New Roman"/>
          <w:lang w:eastAsia="sk-SK"/>
        </w:rPr>
        <w:t xml:space="preserve"> sú dostupné priamo a úplne bez obmedzení či poplatkov  na internetovej adrese (URL):  </w:t>
      </w:r>
      <w:hyperlink r:id="rId12" w:history="1">
        <w:r w:rsidR="001F219E" w:rsidRPr="001F219E">
          <w:rPr>
            <w:rStyle w:val="Hypertextovprepojenie"/>
            <w:rFonts w:ascii="Times New Roman" w:hAnsi="Times New Roman" w:cs="Times New Roman"/>
          </w:rPr>
          <w:t>http://www.stozok.sk/verejne-obstaravanie</w:t>
        </w:r>
      </w:hyperlink>
      <w:r w:rsidR="001F219E">
        <w:rPr>
          <w:rFonts w:ascii="Times New Roman" w:hAnsi="Times New Roman" w:cs="Times New Roman"/>
        </w:rPr>
        <w:t>.</w:t>
      </w:r>
      <w:r w:rsidRPr="001E66BF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921109" w:rsidRDefault="00766D21" w:rsidP="0086215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66D21" w:rsidRPr="001E66BF" w:rsidRDefault="00766D21" w:rsidP="0086215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</w:rPr>
      </w:pPr>
    </w:p>
    <w:p w:rsidR="0086215B" w:rsidRPr="001E66BF" w:rsidRDefault="0086215B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Názov predmetu zákazky</w:t>
      </w:r>
      <w:r w:rsidR="00921109" w:rsidRPr="001E66BF">
        <w:rPr>
          <w:rFonts w:ascii="Times New Roman" w:eastAsia="Lucida Sans Unicode" w:hAnsi="Times New Roman" w:cs="Times New Roman"/>
          <w:b/>
          <w:lang w:eastAsia="ar-SA"/>
        </w:rPr>
        <w:t>:</w:t>
      </w:r>
    </w:p>
    <w:p w:rsidR="001064F3" w:rsidRPr="001E66BF" w:rsidRDefault="009E443D" w:rsidP="005739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  <w:b/>
          <w:bCs/>
        </w:rPr>
        <w:t>„</w:t>
      </w:r>
      <w:r w:rsidR="00710E94" w:rsidRPr="00710E94">
        <w:rPr>
          <w:rFonts w:ascii="Times New Roman" w:hAnsi="Times New Roman" w:cs="Times New Roman"/>
          <w:b/>
          <w:bCs/>
        </w:rPr>
        <w:t>Výstavba zavlažovacieho systému v areáli futbalového štadióna - Obec Stožok</w:t>
      </w:r>
      <w:r w:rsidR="001064F3" w:rsidRPr="001E66BF">
        <w:rPr>
          <w:rFonts w:ascii="Times New Roman" w:hAnsi="Times New Roman" w:cs="Times New Roman"/>
          <w:b/>
          <w:bCs/>
        </w:rPr>
        <w:t>“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</w:rPr>
      </w:pPr>
    </w:p>
    <w:p w:rsidR="007D5645" w:rsidRPr="001E66BF" w:rsidRDefault="007D5645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Druh zákazky: </w:t>
      </w:r>
      <w:r w:rsidR="0065593D">
        <w:rPr>
          <w:rFonts w:ascii="Times New Roman" w:eastAsia="Lucida Sans Unicode" w:hAnsi="Times New Roman" w:cs="Times New Roman"/>
          <w:lang w:eastAsia="ar-SA"/>
        </w:rPr>
        <w:t>uskutočnenie</w:t>
      </w:r>
      <w:r w:rsidR="00710E94">
        <w:rPr>
          <w:rFonts w:ascii="Times New Roman" w:eastAsia="Lucida Sans Unicode" w:hAnsi="Times New Roman" w:cs="Times New Roman"/>
          <w:lang w:eastAsia="ar-SA"/>
        </w:rPr>
        <w:t xml:space="preserve"> stavebných prác</w:t>
      </w:r>
    </w:p>
    <w:p w:rsidR="007D5645" w:rsidRPr="001E66BF" w:rsidRDefault="007D5645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</w:rPr>
      </w:pPr>
    </w:p>
    <w:p w:rsidR="0069254C" w:rsidRPr="001E66BF" w:rsidRDefault="0069254C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Predpokladaná hodnota zákazky:  </w:t>
      </w:r>
      <w:r w:rsidR="0047017C" w:rsidRPr="0047017C">
        <w:rPr>
          <w:rFonts w:ascii="Times New Roman" w:eastAsia="Lucida Sans Unicode" w:hAnsi="Times New Roman" w:cs="Times New Roman"/>
          <w:lang w:eastAsia="ar-SA"/>
        </w:rPr>
        <w:t>11 855</w:t>
      </w:r>
      <w:r w:rsidR="0011675B" w:rsidRPr="0047017C">
        <w:rPr>
          <w:rFonts w:ascii="Times New Roman" w:eastAsia="Lucida Sans Unicode" w:hAnsi="Times New Roman" w:cs="Times New Roman"/>
          <w:lang w:eastAsia="ar-SA"/>
        </w:rPr>
        <w:t>,00</w:t>
      </w:r>
      <w:r w:rsidR="00FF7C0E" w:rsidRPr="001E66BF">
        <w:rPr>
          <w:rFonts w:ascii="Times New Roman" w:eastAsia="Lucida Sans Unicode" w:hAnsi="Times New Roman" w:cs="Times New Roman"/>
          <w:lang w:eastAsia="ar-SA"/>
        </w:rPr>
        <w:t xml:space="preserve"> Eur bez DPH.</w:t>
      </w:r>
    </w:p>
    <w:p w:rsidR="0069254C" w:rsidRPr="001E66BF" w:rsidRDefault="0069254C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Opis predmetu zákazky:</w:t>
      </w:r>
    </w:p>
    <w:p w:rsidR="00C2394E" w:rsidRPr="001E66BF" w:rsidRDefault="007D5645" w:rsidP="004D64D8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Predmetom zákazky </w:t>
      </w:r>
      <w:r w:rsidR="00710E94">
        <w:rPr>
          <w:rFonts w:ascii="Times New Roman" w:hAnsi="Times New Roman" w:cs="Times New Roman"/>
        </w:rPr>
        <w:t>sú práce na vybudovaní zavlažovacieho systému v areáli futbalového štadióna v súlade s priloženým výkresom rozmiestnenia závlahového systému, technickou správou a </w:t>
      </w:r>
      <w:proofErr w:type="spellStart"/>
      <w:r w:rsidR="00710E94">
        <w:rPr>
          <w:rFonts w:ascii="Times New Roman" w:hAnsi="Times New Roman" w:cs="Times New Roman"/>
        </w:rPr>
        <w:t>položkov</w:t>
      </w:r>
      <w:r w:rsidR="00766D21">
        <w:rPr>
          <w:rFonts w:ascii="Times New Roman" w:hAnsi="Times New Roman" w:cs="Times New Roman"/>
        </w:rPr>
        <w:t>itým</w:t>
      </w:r>
      <w:proofErr w:type="spellEnd"/>
      <w:r w:rsidR="00710E94">
        <w:rPr>
          <w:rFonts w:ascii="Times New Roman" w:hAnsi="Times New Roman" w:cs="Times New Roman"/>
        </w:rPr>
        <w:t xml:space="preserve"> výkazom výmer </w:t>
      </w:r>
      <w:r w:rsidR="00C2394E" w:rsidRPr="001E66BF">
        <w:rPr>
          <w:rFonts w:ascii="Times New Roman" w:hAnsi="Times New Roman" w:cs="Times New Roman"/>
        </w:rPr>
        <w:t xml:space="preserve">– Príloha </w:t>
      </w:r>
      <w:r w:rsidR="005F1FC2" w:rsidRPr="001E66BF">
        <w:rPr>
          <w:rFonts w:ascii="Times New Roman" w:hAnsi="Times New Roman" w:cs="Times New Roman"/>
        </w:rPr>
        <w:t xml:space="preserve">č. </w:t>
      </w:r>
      <w:r w:rsidR="00710E94">
        <w:rPr>
          <w:rFonts w:ascii="Times New Roman" w:hAnsi="Times New Roman" w:cs="Times New Roman"/>
        </w:rPr>
        <w:t>1</w:t>
      </w:r>
    </w:p>
    <w:p w:rsidR="00C2394E" w:rsidRPr="001E66BF" w:rsidRDefault="00C2394E" w:rsidP="004D64D8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Súčasťou realizácie  bude:</w:t>
      </w:r>
    </w:p>
    <w:p w:rsidR="004D64D8" w:rsidRDefault="00710E94" w:rsidP="00C23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Preprava, osadenie, montáž a vý</w:t>
      </w:r>
      <w:r w:rsidRPr="00710E94">
        <w:rPr>
          <w:rFonts w:ascii="Times New Roman" w:hAnsi="Times New Roman" w:cs="Times New Roman"/>
        </w:rPr>
        <w:t>kop</w:t>
      </w:r>
      <w:r>
        <w:rPr>
          <w:rFonts w:ascii="Times New Roman" w:hAnsi="Times New Roman" w:cs="Times New Roman"/>
        </w:rPr>
        <w:t>y</w:t>
      </w:r>
      <w:r w:rsidRPr="00710E94">
        <w:rPr>
          <w:rFonts w:ascii="Times New Roman" w:hAnsi="Times New Roman" w:cs="Times New Roman"/>
        </w:rPr>
        <w:t xml:space="preserve">, zahrabanie, zhutnenie , vyrezanie a </w:t>
      </w:r>
      <w:proofErr w:type="spellStart"/>
      <w:r w:rsidRPr="00710E94">
        <w:rPr>
          <w:rFonts w:ascii="Times New Roman" w:hAnsi="Times New Roman" w:cs="Times New Roman"/>
        </w:rPr>
        <w:t>zaplastovanie</w:t>
      </w:r>
      <w:proofErr w:type="spellEnd"/>
      <w:r w:rsidRPr="00710E94">
        <w:rPr>
          <w:rFonts w:ascii="Times New Roman" w:hAnsi="Times New Roman" w:cs="Times New Roman"/>
        </w:rPr>
        <w:t xml:space="preserve"> trávnika</w:t>
      </w:r>
      <w:r w:rsidR="004D64D8" w:rsidRPr="001E66BF">
        <w:rPr>
          <w:rFonts w:ascii="Times New Roman" w:hAnsi="Times New Roman" w:cs="Times New Roman"/>
        </w:rPr>
        <w:t>.</w:t>
      </w:r>
    </w:p>
    <w:p w:rsidR="00396AC2" w:rsidRDefault="00396AC2" w:rsidP="00396A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bCs/>
          <w:lang w:eastAsia="sk-SK"/>
        </w:rPr>
        <w:t>Doba dodania:</w:t>
      </w:r>
      <w:r w:rsidRPr="001E66BF">
        <w:rPr>
          <w:rFonts w:ascii="Times New Roman" w:eastAsia="Times New Roman" w:hAnsi="Times New Roman" w:cs="Times New Roman"/>
          <w:lang w:eastAsia="sk-SK"/>
        </w:rPr>
        <w:t xml:space="preserve"> 4 týždňov od </w:t>
      </w:r>
      <w:r w:rsidR="00B355BC">
        <w:rPr>
          <w:rFonts w:ascii="Times New Roman" w:eastAsia="Times New Roman" w:hAnsi="Times New Roman" w:cs="Times New Roman"/>
          <w:lang w:eastAsia="sk-SK"/>
        </w:rPr>
        <w:t>začatia prác na diele</w:t>
      </w:r>
    </w:p>
    <w:p w:rsidR="00396AC2" w:rsidRPr="001E66BF" w:rsidRDefault="00396AC2" w:rsidP="00396A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55BC">
        <w:rPr>
          <w:rFonts w:ascii="Times New Roman" w:eastAsia="Times New Roman" w:hAnsi="Times New Roman" w:cs="Times New Roman"/>
          <w:lang w:eastAsia="sk-SK"/>
        </w:rPr>
        <w:t xml:space="preserve">Záručná doba: </w:t>
      </w:r>
      <w:r w:rsidR="00B355BC" w:rsidRPr="00B355BC">
        <w:rPr>
          <w:rFonts w:ascii="Times New Roman" w:eastAsia="Times New Roman" w:hAnsi="Times New Roman" w:cs="Times New Roman"/>
          <w:lang w:eastAsia="sk-SK"/>
        </w:rPr>
        <w:t>24 mesiacov</w:t>
      </w:r>
    </w:p>
    <w:p w:rsidR="00396AC2" w:rsidRDefault="00396AC2" w:rsidP="00396A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6AC2" w:rsidRPr="00396AC2" w:rsidRDefault="001E66BF" w:rsidP="00396A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6AC2">
        <w:rPr>
          <w:rFonts w:ascii="Times New Roman" w:hAnsi="Times New Roman" w:cs="Times New Roman"/>
          <w:b/>
        </w:rPr>
        <w:t xml:space="preserve">Pozn.: </w:t>
      </w:r>
    </w:p>
    <w:p w:rsidR="00396AC2" w:rsidRPr="001E66BF" w:rsidRDefault="00A55556" w:rsidP="00396AC2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Ak sa v</w:t>
      </w:r>
      <w:r>
        <w:rPr>
          <w:rFonts w:ascii="Times New Roman" w:hAnsi="Times New Roman" w:cs="Times New Roman"/>
        </w:rPr>
        <w:t>o výkaze výmer</w:t>
      </w:r>
      <w:r w:rsidRPr="001E66BF">
        <w:rPr>
          <w:rFonts w:ascii="Times New Roman" w:hAnsi="Times New Roman" w:cs="Times New Roman"/>
        </w:rPr>
        <w:t xml:space="preserve"> (Príloha č. </w:t>
      </w:r>
      <w:r>
        <w:rPr>
          <w:rFonts w:ascii="Times New Roman" w:hAnsi="Times New Roman" w:cs="Times New Roman"/>
        </w:rPr>
        <w:t>1</w:t>
      </w:r>
      <w:r w:rsidRPr="001E66BF">
        <w:rPr>
          <w:rFonts w:ascii="Times New Roman" w:hAnsi="Times New Roman" w:cs="Times New Roman"/>
        </w:rPr>
        <w:t xml:space="preserve">) uvádzajú údaje alebo odkazy na konkrétneho výrobcu, výrobný postup, značku, obchodný názov, patent alebo typ, </w:t>
      </w:r>
      <w:r>
        <w:rPr>
          <w:rFonts w:ascii="Times New Roman" w:hAnsi="Times New Roman" w:cs="Times New Roman"/>
        </w:rPr>
        <w:t>v</w:t>
      </w:r>
      <w:r w:rsidR="00396AC2" w:rsidRPr="00A55556">
        <w:rPr>
          <w:rFonts w:ascii="Times New Roman" w:hAnsi="Times New Roman" w:cs="Times New Roman"/>
        </w:rPr>
        <w:t xml:space="preserve">erejný obstarávateľ v zmysle §42, ods. 3 zákona č. 343/2015 Z. z. o verejnom obstarávaní a o zmene a doplnení niektorých zákonov umožňuje použitie ekvivalentov. Ponúkaný ekvivalent musí mať rovnaké alebo lepšie technické a úžitkové parametre. Ak uchádzač vo svojej ponuke použije ekvivalenty, upozorní verejného obstarávateľa vo svojej ponuke, že použil ekvivalenty a predloží zoznam položiek, v ktorých použije ekvivalent s uvedením obchodných </w:t>
      </w:r>
      <w:r w:rsidR="00396AC2" w:rsidRPr="00A55556">
        <w:rPr>
          <w:rFonts w:ascii="Times New Roman" w:hAnsi="Times New Roman" w:cs="Times New Roman"/>
        </w:rPr>
        <w:lastRenderedPageBreak/>
        <w:t>názvov a typov, ktoré použije ako ekvivalenty.</w:t>
      </w:r>
    </w:p>
    <w:p w:rsidR="001E66BF" w:rsidRPr="001E66BF" w:rsidRDefault="001E66BF" w:rsidP="00396A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Uchádzač, ktorý predkladá ponuku je povinný pred podpisom zmluvy preukázať ekvivalentnosť ním ponúkaného tovaru na základe relevantných dokladov. O splnení podmienky ekvivalentnosti rozh</w:t>
      </w:r>
      <w:r w:rsidR="00396AC2">
        <w:rPr>
          <w:rFonts w:ascii="Times New Roman" w:hAnsi="Times New Roman" w:cs="Times New Roman"/>
        </w:rPr>
        <w:t>oduje verejný obstarávateľ.</w:t>
      </w:r>
    </w:p>
    <w:p w:rsidR="00CD3749" w:rsidRPr="001E66BF" w:rsidRDefault="00CD3749" w:rsidP="00CD3749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</w:rPr>
      </w:pPr>
    </w:p>
    <w:p w:rsidR="009E443D" w:rsidRPr="001E66BF" w:rsidRDefault="009E443D" w:rsidP="004D64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  <w:b/>
        </w:rPr>
        <w:t xml:space="preserve">Obhliadku miesta realizácie je možné si dohodnúť: </w:t>
      </w:r>
      <w:r w:rsidR="002840A9" w:rsidRPr="001E66BF">
        <w:rPr>
          <w:rFonts w:ascii="Times New Roman" w:eastAsia="Calibri" w:hAnsi="Times New Roman" w:cs="Times New Roman"/>
        </w:rPr>
        <w:t xml:space="preserve">Bc. </w:t>
      </w:r>
      <w:r w:rsidR="00CD3749" w:rsidRPr="001E66BF">
        <w:rPr>
          <w:rFonts w:ascii="Times New Roman" w:eastAsia="Calibri" w:hAnsi="Times New Roman" w:cs="Times New Roman"/>
        </w:rPr>
        <w:t xml:space="preserve">Darina </w:t>
      </w:r>
      <w:proofErr w:type="spellStart"/>
      <w:r w:rsidR="00CD3749" w:rsidRPr="001E66BF">
        <w:rPr>
          <w:rFonts w:ascii="Times New Roman" w:eastAsia="Calibri" w:hAnsi="Times New Roman" w:cs="Times New Roman"/>
        </w:rPr>
        <w:t>Petrincová</w:t>
      </w:r>
      <w:proofErr w:type="spellEnd"/>
      <w:r w:rsidRPr="001E66BF">
        <w:rPr>
          <w:rFonts w:ascii="Times New Roman" w:eastAsia="Calibri" w:hAnsi="Times New Roman" w:cs="Times New Roman"/>
        </w:rPr>
        <w:t xml:space="preserve">, </w:t>
      </w:r>
      <w:r w:rsidR="00CD3749" w:rsidRPr="001E66BF">
        <w:rPr>
          <w:rFonts w:ascii="Times New Roman" w:eastAsia="Calibri" w:hAnsi="Times New Roman" w:cs="Times New Roman"/>
        </w:rPr>
        <w:t>0915 959</w:t>
      </w:r>
      <w:r w:rsidR="005F1FC2" w:rsidRPr="001E66BF">
        <w:rPr>
          <w:rFonts w:ascii="Times New Roman" w:eastAsia="Calibri" w:hAnsi="Times New Roman" w:cs="Times New Roman"/>
        </w:rPr>
        <w:t> </w:t>
      </w:r>
      <w:r w:rsidR="00CD3749" w:rsidRPr="001E66BF">
        <w:rPr>
          <w:rFonts w:ascii="Times New Roman" w:eastAsia="Calibri" w:hAnsi="Times New Roman" w:cs="Times New Roman"/>
        </w:rPr>
        <w:t>920</w:t>
      </w:r>
    </w:p>
    <w:p w:rsidR="009E443D" w:rsidRPr="001E66BF" w:rsidRDefault="009E443D" w:rsidP="0086215B">
      <w:pPr>
        <w:widowControl w:val="0"/>
        <w:autoSpaceDE w:val="0"/>
        <w:autoSpaceDN w:val="0"/>
        <w:adjustRightInd w:val="0"/>
        <w:spacing w:after="0" w:line="239" w:lineRule="auto"/>
        <w:ind w:left="484"/>
        <w:rPr>
          <w:rFonts w:ascii="Times New Roman" w:hAnsi="Times New Roman" w:cs="Times New Roman"/>
          <w:b/>
          <w:bCs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Spoločný</w:t>
      </w: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 slovník obstarávania (CPV):</w:t>
      </w:r>
    </w:p>
    <w:p w:rsidR="009E443D" w:rsidRPr="001E66BF" w:rsidRDefault="009E443D" w:rsidP="009E443D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CPV kód hlavný slovník:</w:t>
      </w:r>
    </w:p>
    <w:p w:rsidR="00396AC2" w:rsidRDefault="00396AC2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396AC2">
        <w:rPr>
          <w:rFonts w:ascii="Times New Roman" w:hAnsi="Times New Roman" w:cs="Times New Roman"/>
        </w:rPr>
        <w:t xml:space="preserve">45232120-9 Závlahové práce </w:t>
      </w:r>
    </w:p>
    <w:p w:rsidR="00396AC2" w:rsidRDefault="00396AC2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396AC2">
        <w:rPr>
          <w:rFonts w:ascii="Times New Roman" w:hAnsi="Times New Roman" w:cs="Times New Roman"/>
        </w:rPr>
        <w:t xml:space="preserve">45232121-6 Stavebné práce na závlahových potrubiach </w:t>
      </w:r>
    </w:p>
    <w:p w:rsidR="00396AC2" w:rsidRDefault="00396AC2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396AC2">
        <w:rPr>
          <w:rFonts w:ascii="Times New Roman" w:hAnsi="Times New Roman" w:cs="Times New Roman"/>
        </w:rPr>
        <w:t xml:space="preserve">45236119-7 Opravárske práce na športových ihriskách </w:t>
      </w:r>
    </w:p>
    <w:p w:rsidR="0058777C" w:rsidRDefault="00396AC2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396AC2">
        <w:rPr>
          <w:rFonts w:ascii="Times New Roman" w:hAnsi="Times New Roman" w:cs="Times New Roman"/>
        </w:rPr>
        <w:t>45112000-5 Výkopové zemné práce a presun zemín</w:t>
      </w:r>
    </w:p>
    <w:p w:rsidR="00396AC2" w:rsidRPr="001E66BF" w:rsidRDefault="00396AC2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Rozdelenie predmetu zákazky na časti: </w:t>
      </w:r>
    </w:p>
    <w:p w:rsidR="009E443D" w:rsidRPr="001E66BF" w:rsidRDefault="009E443D" w:rsidP="009E443D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>Nie</w:t>
      </w:r>
    </w:p>
    <w:p w:rsidR="004373B1" w:rsidRPr="001E66BF" w:rsidRDefault="004373B1" w:rsidP="0086215B">
      <w:pPr>
        <w:widowControl w:val="0"/>
        <w:autoSpaceDE w:val="0"/>
        <w:autoSpaceDN w:val="0"/>
        <w:adjustRightInd w:val="0"/>
        <w:spacing w:after="0" w:line="239" w:lineRule="auto"/>
        <w:ind w:left="484"/>
        <w:rPr>
          <w:rFonts w:ascii="Times New Roman" w:hAnsi="Times New Roman" w:cs="Times New Roman"/>
          <w:b/>
          <w:bCs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Trvanie zmluvy alebo lehota dodania:</w:t>
      </w:r>
    </w:p>
    <w:p w:rsidR="00C0228C" w:rsidRDefault="00FC059D" w:rsidP="00396AC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ind w:left="357"/>
        <w:jc w:val="both"/>
        <w:rPr>
          <w:rFonts w:ascii="Times New Roman" w:hAnsi="Times New Roman" w:cs="Times New Roman"/>
          <w:b/>
          <w:kern w:val="1"/>
        </w:rPr>
      </w:pPr>
      <w:r w:rsidRPr="00FC059D">
        <w:rPr>
          <w:rFonts w:ascii="Times New Roman" w:hAnsi="Times New Roman" w:cs="Times New Roman"/>
          <w:kern w:val="1"/>
        </w:rPr>
        <w:t xml:space="preserve">Začatie: </w:t>
      </w:r>
      <w:r w:rsidRPr="00FC059D">
        <w:rPr>
          <w:rFonts w:ascii="Times New Roman" w:hAnsi="Times New Roman" w:cs="Times New Roman"/>
          <w:b/>
          <w:kern w:val="1"/>
        </w:rPr>
        <w:t xml:space="preserve">do 7 dní od zadania objednávky. </w:t>
      </w:r>
      <w:r w:rsidRPr="00FC059D">
        <w:rPr>
          <w:rFonts w:ascii="Times New Roman" w:hAnsi="Times New Roman" w:cs="Times New Roman"/>
          <w:kern w:val="1"/>
        </w:rPr>
        <w:t xml:space="preserve"> Ukončenie </w:t>
      </w:r>
      <w:r w:rsidRPr="00FC059D">
        <w:rPr>
          <w:rFonts w:ascii="Times New Roman" w:hAnsi="Times New Roman" w:cs="Times New Roman"/>
          <w:b/>
          <w:kern w:val="1"/>
        </w:rPr>
        <w:t xml:space="preserve">do 4 </w:t>
      </w:r>
      <w:r w:rsidR="00C0228C">
        <w:rPr>
          <w:rFonts w:ascii="Times New Roman" w:hAnsi="Times New Roman" w:cs="Times New Roman"/>
          <w:b/>
          <w:kern w:val="1"/>
        </w:rPr>
        <w:t>týždňov od zadania objednávky</w:t>
      </w:r>
    </w:p>
    <w:p w:rsidR="00C0228C" w:rsidRDefault="00C0228C" w:rsidP="00396AC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ind w:left="357"/>
        <w:jc w:val="both"/>
        <w:rPr>
          <w:rFonts w:ascii="Times New Roman" w:hAnsi="Times New Roman" w:cs="Times New Roman"/>
          <w:b/>
          <w:kern w:val="1"/>
        </w:rPr>
      </w:pPr>
    </w:p>
    <w:p w:rsidR="00800216" w:rsidRPr="001E66BF" w:rsidRDefault="00800216" w:rsidP="00396AC2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ind w:left="357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Lehota viazanosti cenovej ponuky</w:t>
      </w:r>
    </w:p>
    <w:p w:rsidR="00800216" w:rsidRPr="00C0228C" w:rsidRDefault="00800216" w:rsidP="00C0228C">
      <w:pPr>
        <w:widowControl w:val="0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C0228C">
        <w:rPr>
          <w:rFonts w:ascii="Times New Roman" w:hAnsi="Times New Roman" w:cs="Times New Roman"/>
        </w:rPr>
        <w:t xml:space="preserve">Do </w:t>
      </w:r>
      <w:r w:rsidR="00C0228C" w:rsidRPr="00C0228C">
        <w:rPr>
          <w:rFonts w:ascii="Times New Roman" w:hAnsi="Times New Roman" w:cs="Times New Roman"/>
        </w:rPr>
        <w:t>30.04.2020</w:t>
      </w:r>
    </w:p>
    <w:p w:rsidR="00800216" w:rsidRPr="001E66BF" w:rsidRDefault="00800216" w:rsidP="00800216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Lucida Sans Unicode" w:hAnsi="Times New Roman" w:cs="Times New Roman"/>
          <w:b/>
          <w:lang w:eastAsia="ar-SA"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Druh zákazky a miesto realizácie predmetu zákazky:</w:t>
      </w:r>
    </w:p>
    <w:p w:rsidR="009E443D" w:rsidRPr="001E66BF" w:rsidRDefault="009E443D" w:rsidP="009E443D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Zákazka na </w:t>
      </w:r>
      <w:r w:rsidR="00C0228C">
        <w:rPr>
          <w:rFonts w:ascii="Times New Roman" w:eastAsia="Lucida Sans Unicode" w:hAnsi="Times New Roman" w:cs="Times New Roman"/>
          <w:lang w:eastAsia="ar-SA"/>
        </w:rPr>
        <w:t>uskutočnenie prác.</w:t>
      </w:r>
    </w:p>
    <w:p w:rsidR="0086215B" w:rsidRPr="001E66BF" w:rsidRDefault="00C0228C" w:rsidP="00CD3749">
      <w:pPr>
        <w:widowControl w:val="0"/>
        <w:overflowPunct w:val="0"/>
        <w:autoSpaceDE w:val="0"/>
        <w:autoSpaceDN w:val="0"/>
        <w:adjustRightInd w:val="0"/>
        <w:spacing w:before="120" w:after="0" w:line="214" w:lineRule="auto"/>
        <w:ind w:left="425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Areál futbalového štadióna – obec Stožok</w:t>
      </w:r>
      <w:r w:rsidR="00CD3749" w:rsidRPr="001E66BF">
        <w:rPr>
          <w:rFonts w:ascii="Times New Roman" w:hAnsi="Times New Roman" w:cs="Times New Roman"/>
        </w:rPr>
        <w:t>.</w:t>
      </w:r>
    </w:p>
    <w:p w:rsidR="00CD3749" w:rsidRPr="001E66BF" w:rsidRDefault="00CD3749" w:rsidP="00CD3749">
      <w:pPr>
        <w:widowControl w:val="0"/>
        <w:overflowPunct w:val="0"/>
        <w:autoSpaceDE w:val="0"/>
        <w:autoSpaceDN w:val="0"/>
        <w:adjustRightInd w:val="0"/>
        <w:spacing w:before="120" w:after="0" w:line="214" w:lineRule="auto"/>
        <w:ind w:left="425" w:firstLine="1"/>
        <w:jc w:val="both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</w:rPr>
      </w:pPr>
    </w:p>
    <w:p w:rsidR="008A010F" w:rsidRPr="001E66BF" w:rsidRDefault="008A010F" w:rsidP="008A010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Hlavné podmienky financovania a platobné podmienky:</w:t>
      </w:r>
    </w:p>
    <w:p w:rsidR="0043429F" w:rsidRPr="00766D21" w:rsidRDefault="00354614" w:rsidP="00766D21">
      <w:pPr>
        <w:pStyle w:val="Default"/>
        <w:jc w:val="both"/>
        <w:rPr>
          <w:color w:val="auto"/>
          <w:sz w:val="22"/>
        </w:rPr>
      </w:pPr>
      <w:r w:rsidRPr="00766D21">
        <w:rPr>
          <w:rFonts w:ascii="Times New Roman" w:hAnsi="Times New Roman" w:cs="Times New Roman"/>
          <w:color w:val="auto"/>
          <w:sz w:val="22"/>
        </w:rPr>
        <w:t xml:space="preserve">Predmet zákazky bude </w:t>
      </w:r>
      <w:r w:rsidR="0043429F" w:rsidRPr="00766D21">
        <w:rPr>
          <w:rFonts w:ascii="Times New Roman" w:hAnsi="Times New Roman" w:cs="Times New Roman"/>
          <w:color w:val="auto"/>
          <w:sz w:val="22"/>
        </w:rPr>
        <w:t>financovaný z</w:t>
      </w:r>
      <w:r w:rsidR="00E70326" w:rsidRPr="00766D21">
        <w:rPr>
          <w:rFonts w:ascii="Times New Roman" w:hAnsi="Times New Roman" w:cs="Times New Roman"/>
          <w:color w:val="auto"/>
          <w:sz w:val="22"/>
        </w:rPr>
        <w:t xml:space="preserve"> dotácie </w:t>
      </w:r>
      <w:r w:rsidR="00766D21" w:rsidRPr="00766D21">
        <w:rPr>
          <w:rFonts w:ascii="Times New Roman" w:hAnsi="Times New Roman" w:cs="Times New Roman"/>
          <w:color w:val="auto"/>
          <w:sz w:val="22"/>
        </w:rPr>
        <w:t xml:space="preserve">v rámci Zmluvy o spolupráci a financovaní realizácie národného športového projektu výstavby, rekonštrukcie a dobudovania futbalovej infraštruktúry v rokoch 2019-2021 v obci Stožok </w:t>
      </w:r>
      <w:r w:rsidR="00E70326" w:rsidRPr="00766D21">
        <w:rPr>
          <w:rFonts w:ascii="Times New Roman" w:hAnsi="Times New Roman" w:cs="Times New Roman"/>
          <w:color w:val="auto"/>
          <w:sz w:val="22"/>
        </w:rPr>
        <w:t xml:space="preserve">a z </w:t>
      </w:r>
      <w:r w:rsidR="0043429F" w:rsidRPr="00766D21">
        <w:rPr>
          <w:rFonts w:ascii="Times New Roman" w:hAnsi="Times New Roman" w:cs="Times New Roman"/>
          <w:color w:val="auto"/>
          <w:sz w:val="22"/>
        </w:rPr>
        <w:t xml:space="preserve">prostriedkov obce </w:t>
      </w:r>
      <w:r w:rsidR="00CD3749" w:rsidRPr="00766D21">
        <w:rPr>
          <w:rFonts w:ascii="Times New Roman" w:hAnsi="Times New Roman" w:cs="Times New Roman"/>
          <w:color w:val="auto"/>
          <w:sz w:val="22"/>
        </w:rPr>
        <w:t>Stožok</w:t>
      </w:r>
      <w:r w:rsidR="0043429F" w:rsidRPr="00766D21">
        <w:rPr>
          <w:rFonts w:ascii="Times New Roman" w:hAnsi="Times New Roman" w:cs="Times New Roman"/>
          <w:color w:val="auto"/>
          <w:sz w:val="22"/>
        </w:rPr>
        <w:t>.</w:t>
      </w:r>
    </w:p>
    <w:p w:rsidR="0043429F" w:rsidRPr="001E66BF" w:rsidRDefault="0043429F" w:rsidP="005F1F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 w:right="23"/>
        <w:jc w:val="both"/>
        <w:rPr>
          <w:rFonts w:ascii="Times New Roman" w:hAnsi="Times New Roman" w:cs="Times New Roman"/>
        </w:rPr>
      </w:pPr>
    </w:p>
    <w:p w:rsidR="0043429F" w:rsidRPr="001E66BF" w:rsidRDefault="0043429F" w:rsidP="0043429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Spôsob vzniku záväzku:</w:t>
      </w:r>
    </w:p>
    <w:p w:rsidR="00BD4041" w:rsidRPr="001E66BF" w:rsidRDefault="0069254C" w:rsidP="0069254C">
      <w:pPr>
        <w:pStyle w:val="Zkladntext"/>
        <w:ind w:left="360"/>
        <w:rPr>
          <w:sz w:val="22"/>
          <w:szCs w:val="22"/>
          <w:lang w:val="sk-SK"/>
        </w:rPr>
      </w:pPr>
      <w:r w:rsidRPr="001E66BF">
        <w:rPr>
          <w:sz w:val="22"/>
          <w:szCs w:val="22"/>
        </w:rPr>
        <w:t xml:space="preserve">Na základe </w:t>
      </w:r>
      <w:r w:rsidRPr="001E66BF">
        <w:rPr>
          <w:sz w:val="22"/>
          <w:szCs w:val="22"/>
          <w:lang w:val="sk-SK"/>
        </w:rPr>
        <w:t>Zmluvy o dielo</w:t>
      </w:r>
      <w:r w:rsidRPr="001E66BF">
        <w:rPr>
          <w:sz w:val="22"/>
          <w:szCs w:val="22"/>
        </w:rPr>
        <w:t xml:space="preserve"> a následnej fakturácie</w:t>
      </w:r>
      <w:r w:rsidRPr="001E66BF">
        <w:rPr>
          <w:sz w:val="22"/>
          <w:szCs w:val="22"/>
          <w:lang w:val="sk-SK"/>
        </w:rPr>
        <w:t xml:space="preserve">. </w:t>
      </w:r>
      <w:r w:rsidRPr="001E66BF">
        <w:rPr>
          <w:b/>
          <w:sz w:val="22"/>
          <w:szCs w:val="22"/>
          <w:lang w:val="sk-SK"/>
        </w:rPr>
        <w:t>Fakturácia prebe</w:t>
      </w:r>
      <w:r w:rsidR="00E91B3E" w:rsidRPr="001E66BF">
        <w:rPr>
          <w:b/>
          <w:sz w:val="22"/>
          <w:szCs w:val="22"/>
          <w:lang w:val="sk-SK"/>
        </w:rPr>
        <w:t xml:space="preserve">hne na základe dodacieho listu a súpisu vykonaných prác. </w:t>
      </w:r>
      <w:r w:rsidR="00BD4041" w:rsidRPr="001E66BF">
        <w:rPr>
          <w:sz w:val="22"/>
          <w:szCs w:val="22"/>
        </w:rPr>
        <w:t>Podrobné podmienky financovania a platobné podmienky sú uvedené</w:t>
      </w:r>
      <w:r w:rsidR="00BD4041" w:rsidRPr="001E66BF">
        <w:rPr>
          <w:sz w:val="22"/>
          <w:szCs w:val="22"/>
          <w:lang w:val="sk-SK"/>
        </w:rPr>
        <w:t xml:space="preserve"> </w:t>
      </w:r>
      <w:r w:rsidR="005700FB" w:rsidRPr="001E66BF">
        <w:rPr>
          <w:sz w:val="22"/>
          <w:szCs w:val="22"/>
          <w:lang w:val="sk-SK"/>
        </w:rPr>
        <w:t xml:space="preserve">v Návrhu Zmluvy – Príloha č. 2. </w:t>
      </w:r>
    </w:p>
    <w:p w:rsidR="001062F5" w:rsidRPr="001E66BF" w:rsidRDefault="001062F5" w:rsidP="0069254C">
      <w:pPr>
        <w:pStyle w:val="Zkladntext"/>
        <w:ind w:left="360"/>
        <w:rPr>
          <w:b/>
          <w:sz w:val="22"/>
          <w:szCs w:val="22"/>
          <w:lang w:val="sk-SK"/>
        </w:rPr>
      </w:pPr>
    </w:p>
    <w:p w:rsidR="001062F5" w:rsidRPr="001E66BF" w:rsidRDefault="001062F5" w:rsidP="001062F5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Podmienky účasti a dokumenty požadované verejným obstarávateľom</w:t>
      </w:r>
    </w:p>
    <w:p w:rsidR="001062F5" w:rsidRDefault="001062F5" w:rsidP="009F6CC0">
      <w:pPr>
        <w:widowControl w:val="0"/>
        <w:autoSpaceDE w:val="0"/>
        <w:autoSpaceDN w:val="0"/>
        <w:adjustRightInd w:val="0"/>
        <w:spacing w:before="240" w:after="0" w:line="206" w:lineRule="exact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Osobné postavenie</w:t>
      </w:r>
    </w:p>
    <w:p w:rsidR="009F6CC0" w:rsidRPr="009F6CC0" w:rsidRDefault="009F6CC0" w:rsidP="009F6CC0">
      <w:pPr>
        <w:jc w:val="both"/>
        <w:rPr>
          <w:rFonts w:ascii="Times New Roman" w:hAnsi="Times New Roman" w:cs="Times New Roman"/>
          <w:b/>
          <w:bCs/>
          <w:iCs/>
        </w:rPr>
      </w:pPr>
      <w:r w:rsidRPr="009F6CC0">
        <w:rPr>
          <w:rFonts w:ascii="Times New Roman" w:hAnsi="Times New Roman" w:cs="Times New Roman"/>
          <w:bCs/>
          <w:iCs/>
        </w:rPr>
        <w:t xml:space="preserve">Verejný obstarávateľ nesmie uzavrieť zmluvu s uchádzačom, ktorý nespĺňa podmienky účasti podľa </w:t>
      </w:r>
      <w:r w:rsidRPr="009F6CC0">
        <w:rPr>
          <w:rFonts w:ascii="Times New Roman" w:hAnsi="Times New Roman" w:cs="Times New Roman"/>
          <w:b/>
          <w:bCs/>
          <w:iCs/>
        </w:rPr>
        <w:t>§ 32 ods. 1 písme. e) a f)</w:t>
      </w:r>
    </w:p>
    <w:p w:rsidR="001062F5" w:rsidRPr="001E66BF" w:rsidRDefault="001062F5" w:rsidP="001062F5">
      <w:pPr>
        <w:widowControl w:val="0"/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</w:rPr>
        <w:t>Uchádzač musí mať oprávnenie na výkon činnosti v rozsahu, ktorý zodpovedá predmetu zákazky</w:t>
      </w:r>
      <w:r w:rsidRPr="001E66BF">
        <w:rPr>
          <w:rFonts w:ascii="Times New Roman" w:hAnsi="Times New Roman" w:cs="Times New Roman"/>
        </w:rPr>
        <w:t xml:space="preserve"> - §32 ods. 1 písm. e) – verejný obstarávateľ si túto skutočnosť overí v súlade s platnou legislatívou po predložení ponúk.</w:t>
      </w:r>
    </w:p>
    <w:p w:rsidR="001062F5" w:rsidRPr="001E66BF" w:rsidRDefault="001062F5" w:rsidP="001062F5">
      <w:pPr>
        <w:widowControl w:val="0"/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</w:rPr>
        <w:t xml:space="preserve">Uchádzač nesmie mať uložený zákaz účasti vo verejnom obstarávaní potvrdený konečným rozhodnutím v Slovenskej republike alebo v štáte sídla, miesta podnikania alebo obvyklého pobytu - </w:t>
      </w:r>
      <w:r w:rsidRPr="001E66BF">
        <w:rPr>
          <w:rFonts w:ascii="Times New Roman" w:hAnsi="Times New Roman" w:cs="Times New Roman"/>
        </w:rPr>
        <w:t>§32 ods. 1 písm. f) – verejný obstarávateľ si túto skutočnosť overí v súlade s platnou l</w:t>
      </w:r>
      <w:r w:rsidR="00E631C2">
        <w:rPr>
          <w:rFonts w:ascii="Times New Roman" w:hAnsi="Times New Roman" w:cs="Times New Roman"/>
        </w:rPr>
        <w:t>egislatívou po predložení ponúk, zároveň uchádzač predloží čestné vyhlásenie.</w:t>
      </w:r>
    </w:p>
    <w:p w:rsidR="001062F5" w:rsidRPr="001E66BF" w:rsidRDefault="001062F5" w:rsidP="006B3F3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1062F5" w:rsidRPr="001E66BF" w:rsidRDefault="001062F5" w:rsidP="001062F5">
      <w:pPr>
        <w:widowControl w:val="0"/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Ekonomické a finančné postavenie</w:t>
      </w:r>
    </w:p>
    <w:p w:rsidR="001062F5" w:rsidRPr="001E66BF" w:rsidRDefault="001062F5" w:rsidP="001062F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nepožaduje sa</w:t>
      </w:r>
    </w:p>
    <w:p w:rsidR="001062F5" w:rsidRPr="001E66BF" w:rsidRDefault="001062F5" w:rsidP="006B3F3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1062F5" w:rsidRPr="001E66BF" w:rsidRDefault="001062F5" w:rsidP="001062F5">
      <w:pPr>
        <w:widowControl w:val="0"/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Technická alebo odborná spôsobilosť</w:t>
      </w:r>
    </w:p>
    <w:p w:rsidR="001062F5" w:rsidRPr="001E66BF" w:rsidRDefault="001062F5" w:rsidP="001062F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nepožaduje sa</w:t>
      </w:r>
    </w:p>
    <w:p w:rsidR="00B578E7" w:rsidRPr="001E66BF" w:rsidRDefault="00B578E7" w:rsidP="00B578E7">
      <w:pPr>
        <w:pStyle w:val="Odsekzoznamu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43429F" w:rsidRPr="001E66BF" w:rsidRDefault="0043429F" w:rsidP="0086215B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8A010F" w:rsidRPr="001E66BF" w:rsidRDefault="005739E3" w:rsidP="008A010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 </w:t>
      </w:r>
      <w:r w:rsidR="008A010F" w:rsidRPr="001E66BF">
        <w:rPr>
          <w:rFonts w:ascii="Times New Roman" w:eastAsia="Lucida Sans Unicode" w:hAnsi="Times New Roman" w:cs="Times New Roman"/>
          <w:b/>
          <w:lang w:eastAsia="ar-SA"/>
        </w:rPr>
        <w:t>Obsah ponuky:</w:t>
      </w:r>
    </w:p>
    <w:p w:rsidR="008A010F" w:rsidRPr="001E66BF" w:rsidRDefault="00BF34FD" w:rsidP="008A010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i/>
          <w:lang w:eastAsia="ar-SA"/>
        </w:rPr>
      </w:pPr>
      <w:r w:rsidRPr="001E66BF">
        <w:rPr>
          <w:rFonts w:ascii="Times New Roman" w:eastAsia="Lucida Sans Unicode" w:hAnsi="Times New Roman" w:cs="Times New Roman"/>
          <w:i/>
          <w:lang w:eastAsia="ar-SA"/>
        </w:rPr>
        <w:t>P</w:t>
      </w:r>
      <w:r w:rsidR="008A010F" w:rsidRPr="001E66BF">
        <w:rPr>
          <w:rFonts w:ascii="Times New Roman" w:eastAsia="Lucida Sans Unicode" w:hAnsi="Times New Roman" w:cs="Times New Roman"/>
          <w:i/>
          <w:lang w:eastAsia="ar-SA"/>
        </w:rPr>
        <w:t>onuka predložená uchádzačom musí obsahovať:</w:t>
      </w:r>
    </w:p>
    <w:p w:rsidR="005F1FC2" w:rsidRDefault="006B3F30" w:rsidP="000C35C7">
      <w:pPr>
        <w:pStyle w:val="Odsekzoznamu"/>
        <w:widowControl w:val="0"/>
        <w:numPr>
          <w:ilvl w:val="1"/>
          <w:numId w:val="15"/>
        </w:numPr>
        <w:suppressAutoHyphens/>
        <w:spacing w:before="120" w:after="120" w:line="240" w:lineRule="auto"/>
        <w:ind w:left="1134" w:hanging="709"/>
        <w:jc w:val="both"/>
        <w:rPr>
          <w:rFonts w:ascii="Times New Roman" w:eastAsia="Lucida Sans Unicode" w:hAnsi="Times New Roman" w:cs="Times New Roman"/>
          <w:lang w:eastAsia="ar-SA"/>
        </w:rPr>
      </w:pPr>
      <w:proofErr w:type="spellStart"/>
      <w:r w:rsidRPr="006B3F30">
        <w:rPr>
          <w:rFonts w:ascii="Times New Roman" w:eastAsia="Lucida Sans Unicode" w:hAnsi="Times New Roman" w:cs="Times New Roman"/>
          <w:b/>
          <w:lang w:eastAsia="ar-SA"/>
        </w:rPr>
        <w:t>Položkovitý</w:t>
      </w:r>
      <w:proofErr w:type="spellEnd"/>
      <w:r w:rsidRPr="006B3F30">
        <w:rPr>
          <w:rFonts w:ascii="Times New Roman" w:eastAsia="Lucida Sans Unicode" w:hAnsi="Times New Roman" w:cs="Times New Roman"/>
          <w:b/>
          <w:lang w:eastAsia="ar-SA"/>
        </w:rPr>
        <w:t xml:space="preserve"> rozpočet (</w:t>
      </w:r>
      <w:r w:rsidR="00E631C2">
        <w:rPr>
          <w:rFonts w:ascii="Times New Roman" w:eastAsia="Lucida Sans Unicode" w:hAnsi="Times New Roman" w:cs="Times New Roman"/>
          <w:b/>
          <w:lang w:eastAsia="ar-SA"/>
        </w:rPr>
        <w:t>Výkaz výmer</w:t>
      </w:r>
      <w:r w:rsidRPr="006B3F30">
        <w:rPr>
          <w:rFonts w:ascii="Times New Roman" w:eastAsia="Lucida Sans Unicode" w:hAnsi="Times New Roman" w:cs="Times New Roman"/>
          <w:b/>
          <w:lang w:eastAsia="ar-SA"/>
        </w:rPr>
        <w:t>)</w:t>
      </w:r>
      <w:r w:rsidR="0011035E" w:rsidRPr="006B3F30">
        <w:rPr>
          <w:rFonts w:ascii="Times New Roman" w:eastAsia="Lucida Sans Unicode" w:hAnsi="Times New Roman" w:cs="Times New Roman"/>
          <w:lang w:eastAsia="ar-SA"/>
        </w:rPr>
        <w:t xml:space="preserve"> - </w:t>
      </w:r>
      <w:r w:rsidR="0047246F" w:rsidRPr="006B3F30">
        <w:rPr>
          <w:rFonts w:ascii="Times New Roman" w:eastAsia="Lucida Sans Unicode" w:hAnsi="Times New Roman" w:cs="Times New Roman"/>
          <w:b/>
          <w:lang w:eastAsia="ar-SA"/>
        </w:rPr>
        <w:t>Príloha č.</w:t>
      </w:r>
      <w:r w:rsidR="0011035E" w:rsidRPr="006B3F30">
        <w:rPr>
          <w:rFonts w:ascii="Times New Roman" w:eastAsia="Lucida Sans Unicode" w:hAnsi="Times New Roman" w:cs="Times New Roman"/>
          <w:b/>
          <w:lang w:eastAsia="ar-SA"/>
        </w:rPr>
        <w:t>1</w:t>
      </w:r>
      <w:r w:rsidR="00E3085D" w:rsidRPr="006B3F30">
        <w:rPr>
          <w:rFonts w:ascii="Times New Roman" w:eastAsia="Lucida Sans Unicode" w:hAnsi="Times New Roman" w:cs="Times New Roman"/>
          <w:i/>
          <w:lang w:eastAsia="ar-SA"/>
        </w:rPr>
        <w:t xml:space="preserve"> </w:t>
      </w:r>
      <w:r w:rsidRPr="006B3F30">
        <w:rPr>
          <w:rFonts w:ascii="Times New Roman" w:eastAsia="Lucida Sans Unicode" w:hAnsi="Times New Roman" w:cs="Times New Roman"/>
          <w:lang w:eastAsia="ar-SA"/>
        </w:rPr>
        <w:t>s vyplnením návrhov na plnenie kritérií určených na hodnotenie ponúk, podpísaný uchádzačom alebo osobou oprávnenou konať za uchádzača.</w:t>
      </w:r>
    </w:p>
    <w:p w:rsidR="006B3F30" w:rsidRP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1134"/>
        <w:jc w:val="both"/>
        <w:rPr>
          <w:rFonts w:ascii="Times New Roman" w:eastAsia="Lucida Sans Unicode" w:hAnsi="Times New Roman" w:cs="Times New Roman"/>
          <w:color w:val="FF0000"/>
          <w:lang w:eastAsia="ar-SA"/>
        </w:rPr>
      </w:pPr>
      <w:r w:rsidRPr="006B3F30">
        <w:rPr>
          <w:rFonts w:ascii="Times New Roman" w:eastAsia="Lucida Sans Unicode" w:hAnsi="Times New Roman" w:cs="Times New Roman"/>
          <w:color w:val="FF0000"/>
          <w:lang w:eastAsia="ar-SA"/>
        </w:rPr>
        <w:t>Ak uchádzač nie je platcom DPH, na túto skutočnosť upozorní a v ponuke uvedie cenu celkom.</w:t>
      </w:r>
    </w:p>
    <w:p w:rsidR="006B3F30" w:rsidRP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1134"/>
        <w:jc w:val="both"/>
        <w:rPr>
          <w:rFonts w:ascii="Times New Roman" w:eastAsia="Lucida Sans Unicode" w:hAnsi="Times New Roman" w:cs="Times New Roman"/>
          <w:lang w:eastAsia="ar-SA"/>
        </w:rPr>
      </w:pPr>
    </w:p>
    <w:p w:rsidR="00E631C2" w:rsidRDefault="005757F6" w:rsidP="00A4212C">
      <w:pPr>
        <w:pStyle w:val="Odsekzoznamu"/>
        <w:widowControl w:val="0"/>
        <w:numPr>
          <w:ilvl w:val="1"/>
          <w:numId w:val="15"/>
        </w:numPr>
        <w:suppressAutoHyphens/>
        <w:spacing w:before="120" w:after="120" w:line="240" w:lineRule="auto"/>
        <w:ind w:left="1134" w:hanging="709"/>
        <w:jc w:val="both"/>
        <w:rPr>
          <w:rFonts w:ascii="Times New Roman" w:eastAsia="Lucida Sans Unicode" w:hAnsi="Times New Roman" w:cs="Times New Roman"/>
          <w:lang w:eastAsia="ar-SA"/>
        </w:rPr>
      </w:pPr>
      <w:r w:rsidRPr="00E631C2">
        <w:rPr>
          <w:rFonts w:ascii="Times New Roman" w:eastAsia="Lucida Sans Unicode" w:hAnsi="Times New Roman" w:cs="Times New Roman"/>
          <w:b/>
          <w:lang w:eastAsia="ar-SA"/>
        </w:rPr>
        <w:t>Návrh zmluvy (Príloha č.</w:t>
      </w:r>
      <w:r w:rsidR="006B3F30" w:rsidRPr="00E631C2">
        <w:rPr>
          <w:rFonts w:ascii="Times New Roman" w:eastAsia="Lucida Sans Unicode" w:hAnsi="Times New Roman" w:cs="Times New Roman"/>
          <w:b/>
          <w:lang w:eastAsia="ar-SA"/>
        </w:rPr>
        <w:t>2</w:t>
      </w:r>
      <w:r w:rsidRPr="00E631C2">
        <w:rPr>
          <w:rFonts w:ascii="Times New Roman" w:eastAsia="Lucida Sans Unicode" w:hAnsi="Times New Roman" w:cs="Times New Roman"/>
          <w:lang w:eastAsia="ar-SA"/>
        </w:rPr>
        <w:t>) s vyplnením návrhov na plnenie kritérií určených na hodnotenie ponúk, podpísaný uchádzačom alebo osobou oprávnenou konať za uchádzača.</w:t>
      </w:r>
    </w:p>
    <w:p w:rsidR="00E631C2" w:rsidRDefault="00E631C2" w:rsidP="00E631C2">
      <w:pPr>
        <w:pStyle w:val="Odsekzoznamu"/>
        <w:widowControl w:val="0"/>
        <w:suppressAutoHyphens/>
        <w:spacing w:before="120" w:after="120" w:line="240" w:lineRule="auto"/>
        <w:ind w:left="1134"/>
        <w:jc w:val="both"/>
        <w:rPr>
          <w:rFonts w:ascii="Times New Roman" w:eastAsia="Lucida Sans Unicode" w:hAnsi="Times New Roman" w:cs="Times New Roman"/>
          <w:lang w:eastAsia="ar-SA"/>
        </w:rPr>
      </w:pPr>
    </w:p>
    <w:p w:rsidR="00E631C2" w:rsidRPr="00E631C2" w:rsidRDefault="00E631C2" w:rsidP="00A4212C">
      <w:pPr>
        <w:pStyle w:val="Odsekzoznamu"/>
        <w:widowControl w:val="0"/>
        <w:numPr>
          <w:ilvl w:val="1"/>
          <w:numId w:val="15"/>
        </w:numPr>
        <w:suppressAutoHyphens/>
        <w:spacing w:before="120" w:after="120" w:line="240" w:lineRule="auto"/>
        <w:ind w:left="1134" w:hanging="709"/>
        <w:jc w:val="both"/>
        <w:rPr>
          <w:rFonts w:ascii="Times New Roman" w:eastAsia="Lucida Sans Unicode" w:hAnsi="Times New Roman" w:cs="Times New Roman"/>
          <w:lang w:eastAsia="ar-SA"/>
        </w:rPr>
      </w:pPr>
      <w:r w:rsidRPr="00E631C2">
        <w:rPr>
          <w:rFonts w:ascii="Times New Roman" w:eastAsia="Lucida Sans Unicode" w:hAnsi="Times New Roman" w:cs="Times New Roman"/>
          <w:b/>
          <w:lang w:eastAsia="ar-SA"/>
        </w:rPr>
        <w:t>Čestné vyhlásenie podľa § 32 ods. 1 písm. f),</w:t>
      </w:r>
      <w:r w:rsidRPr="00E631C2">
        <w:rPr>
          <w:rFonts w:ascii="Times New Roman" w:eastAsia="Lucida Sans Unicode" w:hAnsi="Times New Roman" w:cs="Times New Roman"/>
          <w:lang w:eastAsia="ar-SA"/>
        </w:rPr>
        <w:t xml:space="preserve"> že zákona č. 343/2015 Z. z. o verejnom obstarávaní – </w:t>
      </w:r>
      <w:r w:rsidRPr="00E631C2">
        <w:rPr>
          <w:rFonts w:ascii="Times New Roman" w:eastAsia="Lucida Sans Unicode" w:hAnsi="Times New Roman" w:cs="Times New Roman"/>
          <w:b/>
          <w:lang w:eastAsia="ar-SA"/>
        </w:rPr>
        <w:t>Príloha č. 3.</w:t>
      </w:r>
    </w:p>
    <w:p w:rsid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</w:p>
    <w:p w:rsidR="008A010F" w:rsidRPr="001E66BF" w:rsidRDefault="008A010F" w:rsidP="008A010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Lehota a miesto predkladania </w:t>
      </w:r>
      <w:r w:rsidR="00BF34FD" w:rsidRPr="001E66BF">
        <w:rPr>
          <w:rFonts w:ascii="Times New Roman" w:eastAsia="Lucida Sans Unicode" w:hAnsi="Times New Roman" w:cs="Times New Roman"/>
          <w:b/>
          <w:lang w:eastAsia="ar-SA"/>
        </w:rPr>
        <w:t>P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onúk:</w:t>
      </w:r>
    </w:p>
    <w:p w:rsidR="008A010F" w:rsidRPr="008F5709" w:rsidRDefault="008A010F" w:rsidP="00D16C30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8F5709">
        <w:rPr>
          <w:rFonts w:ascii="Times New Roman" w:eastAsia="Lucida Sans Unicode" w:hAnsi="Times New Roman" w:cs="Times New Roman"/>
          <w:lang w:eastAsia="ar-SA"/>
        </w:rPr>
        <w:t xml:space="preserve">Lehota na predkladanie ponúk je stanovená do: </w:t>
      </w:r>
      <w:r w:rsidR="008F5709" w:rsidRPr="008F5709">
        <w:rPr>
          <w:rFonts w:ascii="Times New Roman" w:eastAsia="Lucida Sans Unicode" w:hAnsi="Times New Roman" w:cs="Times New Roman"/>
          <w:b/>
          <w:color w:val="FF0000"/>
          <w:lang w:eastAsia="ar-SA"/>
        </w:rPr>
        <w:t>09.03.2020</w:t>
      </w:r>
      <w:r w:rsidRPr="008F5709">
        <w:rPr>
          <w:rFonts w:ascii="Times New Roman" w:eastAsia="Lucida Sans Unicode" w:hAnsi="Times New Roman" w:cs="Times New Roman"/>
          <w:b/>
          <w:color w:val="FF0000"/>
          <w:lang w:eastAsia="ar-SA"/>
        </w:rPr>
        <w:t xml:space="preserve"> do 09:00 hod</w:t>
      </w:r>
      <w:r w:rsidRPr="008F5709">
        <w:rPr>
          <w:rFonts w:ascii="Times New Roman" w:eastAsia="Lucida Sans Unicode" w:hAnsi="Times New Roman" w:cs="Times New Roman"/>
          <w:color w:val="FF0000"/>
          <w:lang w:eastAsia="ar-SA"/>
        </w:rPr>
        <w:t>.</w:t>
      </w:r>
    </w:p>
    <w:p w:rsidR="008A010F" w:rsidRPr="001E66BF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Miesto predkladania ponúk: </w:t>
      </w: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Obec </w:t>
      </w:r>
      <w:r w:rsidR="00392AF1" w:rsidRPr="001E66BF">
        <w:rPr>
          <w:rFonts w:ascii="Times New Roman" w:eastAsia="Lucida Sans Unicode" w:hAnsi="Times New Roman" w:cs="Times New Roman"/>
          <w:b/>
          <w:bCs/>
          <w:lang w:eastAsia="ar-SA"/>
        </w:rPr>
        <w:t>Stožok</w:t>
      </w:r>
      <w:r w:rsidR="00BF34FD" w:rsidRPr="001E66BF">
        <w:rPr>
          <w:rFonts w:ascii="Times New Roman" w:eastAsia="Lucida Sans Unicode" w:hAnsi="Times New Roman" w:cs="Times New Roman"/>
          <w:lang w:eastAsia="ar-SA"/>
        </w:rPr>
        <w:t xml:space="preserve"> na adresu uvedenú </w:t>
      </w:r>
      <w:r w:rsidRPr="001E66BF">
        <w:rPr>
          <w:rFonts w:ascii="Times New Roman" w:eastAsia="Lucida Sans Unicode" w:hAnsi="Times New Roman" w:cs="Times New Roman"/>
          <w:lang w:eastAsia="ar-SA"/>
        </w:rPr>
        <w:t>v 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bode 1.</w:t>
      </w:r>
    </w:p>
    <w:p w:rsidR="008A010F" w:rsidRPr="001E66BF" w:rsidRDefault="008A010F" w:rsidP="00E3085D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Poštou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na adresu uvedenú v bode 1.v obálke označenej 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„</w:t>
      </w:r>
      <w:r w:rsidR="00E631C2">
        <w:rPr>
          <w:rFonts w:ascii="Times New Roman" w:eastAsia="Lucida Sans Unicode" w:hAnsi="Times New Roman" w:cs="Times New Roman"/>
          <w:b/>
          <w:bCs/>
          <w:i/>
          <w:lang w:eastAsia="ar-SA"/>
        </w:rPr>
        <w:t>závlahy</w:t>
      </w:r>
      <w:r w:rsidRPr="001E66BF">
        <w:rPr>
          <w:rFonts w:ascii="Times New Roman" w:eastAsia="Lucida Sans Unicode" w:hAnsi="Times New Roman" w:cs="Times New Roman"/>
          <w:b/>
          <w:bCs/>
          <w:i/>
          <w:lang w:eastAsia="ar-SA"/>
        </w:rPr>
        <w:t>“</w:t>
      </w:r>
      <w:r w:rsidR="00BF34FD" w:rsidRPr="001E66BF">
        <w:rPr>
          <w:rFonts w:ascii="Times New Roman" w:hAnsi="Times New Roman" w:cs="Times New Roman"/>
        </w:rPr>
        <w:t xml:space="preserve"> </w:t>
      </w:r>
      <w:r w:rsidR="00BF34FD" w:rsidRPr="001E66BF">
        <w:rPr>
          <w:rFonts w:ascii="Times New Roman" w:eastAsia="Lucida Sans Unicode" w:hAnsi="Times New Roman" w:cs="Times New Roman"/>
          <w:b/>
          <w:bCs/>
          <w:i/>
          <w:lang w:eastAsia="ar-SA"/>
        </w:rPr>
        <w:t xml:space="preserve">a „NEOTVÁRAŤ“ </w:t>
      </w:r>
    </w:p>
    <w:p w:rsidR="008A010F" w:rsidRPr="00CB5A25" w:rsidRDefault="008A010F" w:rsidP="00E3085D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Osobne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na adrese sídla uvedenej v bode 1. na sekretariáte v obálke označenej 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„</w:t>
      </w:r>
      <w:r w:rsidR="00E631C2">
        <w:rPr>
          <w:rFonts w:ascii="Times New Roman" w:eastAsia="Lucida Sans Unicode" w:hAnsi="Times New Roman" w:cs="Times New Roman"/>
          <w:b/>
          <w:bCs/>
          <w:i/>
          <w:lang w:eastAsia="ar-SA"/>
        </w:rPr>
        <w:t>závlahy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”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BF34FD" w:rsidRPr="001E66BF">
        <w:rPr>
          <w:rFonts w:ascii="Times New Roman" w:eastAsia="Lucida Sans Unicode" w:hAnsi="Times New Roman" w:cs="Times New Roman"/>
          <w:lang w:eastAsia="ar-SA"/>
        </w:rPr>
        <w:t xml:space="preserve">a </w:t>
      </w:r>
      <w:r w:rsidR="00BF34FD" w:rsidRPr="001E66BF">
        <w:rPr>
          <w:rFonts w:ascii="Times New Roman" w:eastAsia="Lucida Sans Unicode" w:hAnsi="Times New Roman" w:cs="Times New Roman"/>
          <w:b/>
          <w:i/>
          <w:lang w:eastAsia="ar-SA"/>
        </w:rPr>
        <w:t>„NEOTVÁRAŤ“</w:t>
      </w:r>
    </w:p>
    <w:p w:rsidR="00CB5A25" w:rsidRPr="00CB5A25" w:rsidRDefault="00CB5A25" w:rsidP="00E3085D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CB5A25">
        <w:rPr>
          <w:rFonts w:ascii="Times New Roman" w:eastAsia="Lucida Sans Unicode" w:hAnsi="Times New Roman" w:cs="Times New Roman"/>
          <w:b/>
          <w:lang w:eastAsia="ar-SA"/>
        </w:rPr>
        <w:t xml:space="preserve">Mailom </w:t>
      </w:r>
      <w:r w:rsidRPr="00CB5A25">
        <w:rPr>
          <w:rFonts w:ascii="Times New Roman" w:eastAsia="Lucida Sans Unicode" w:hAnsi="Times New Roman" w:cs="Times New Roman"/>
          <w:lang w:eastAsia="ar-SA"/>
        </w:rPr>
        <w:t xml:space="preserve">na adresy: </w:t>
      </w:r>
      <w:hyperlink r:id="rId13" w:history="1">
        <w:r w:rsidRPr="00CB5A25">
          <w:rPr>
            <w:rStyle w:val="Hypertextovprepojenie"/>
            <w:rFonts w:ascii="Times New Roman" w:eastAsia="Lucida Sans Unicode" w:hAnsi="Times New Roman" w:cs="Times New Roman"/>
            <w:lang w:eastAsia="ar-SA"/>
          </w:rPr>
          <w:t>martina@euprojekty.sk</w:t>
        </w:r>
      </w:hyperlink>
      <w:r w:rsidRPr="00CB5A25">
        <w:rPr>
          <w:rStyle w:val="Hypertextovprepojenie"/>
          <w:rFonts w:ascii="Times New Roman" w:eastAsia="Lucida Sans Unicode" w:hAnsi="Times New Roman" w:cs="Times New Roman"/>
          <w:lang w:eastAsia="ar-SA"/>
        </w:rPr>
        <w:t xml:space="preserve">, </w:t>
      </w:r>
      <w:hyperlink r:id="rId14" w:history="1">
        <w:r w:rsidRPr="003A5B81">
          <w:rPr>
            <w:rStyle w:val="Hypertextovprepojenie"/>
            <w:rFonts w:ascii="Times New Roman" w:hAnsi="Times New Roman" w:cs="Times New Roman"/>
            <w:shd w:val="clear" w:color="auto" w:fill="FFFFFF"/>
          </w:rPr>
          <w:t>starostka@stozok.sk</w:t>
        </w:r>
      </w:hyperlink>
      <w:r w:rsidRPr="00CB5A25">
        <w:rPr>
          <w:rStyle w:val="Hypertextovprepojenie"/>
          <w:rFonts w:ascii="Times New Roman" w:hAnsi="Times New Roman" w:cs="Times New Roman"/>
        </w:rPr>
        <w:t xml:space="preserve"> </w:t>
      </w:r>
      <w:r w:rsidRPr="00CB5A25">
        <w:rPr>
          <w:rFonts w:ascii="Times New Roman" w:eastAsia="Lucida Sans Unicode" w:hAnsi="Times New Roman" w:cs="Times New Roman"/>
          <w:lang w:eastAsia="ar-SA"/>
        </w:rPr>
        <w:t xml:space="preserve">(v </w:t>
      </w:r>
      <w:proofErr w:type="spellStart"/>
      <w:r w:rsidRPr="00CB5A25">
        <w:rPr>
          <w:rFonts w:ascii="Times New Roman" w:eastAsia="Lucida Sans Unicode" w:hAnsi="Times New Roman" w:cs="Times New Roman"/>
          <w:lang w:eastAsia="ar-SA"/>
        </w:rPr>
        <w:t>skenoch</w:t>
      </w:r>
      <w:proofErr w:type="spellEnd"/>
      <w:r w:rsidRPr="00CB5A25">
        <w:rPr>
          <w:rFonts w:ascii="Times New Roman" w:eastAsia="Lucida Sans Unicode" w:hAnsi="Times New Roman" w:cs="Times New Roman"/>
          <w:lang w:eastAsia="ar-SA"/>
        </w:rPr>
        <w:t xml:space="preserve"> podpísaných kópií originálnych dokumentov) s označením </w:t>
      </w:r>
      <w:r w:rsidRPr="00CB5A25">
        <w:rPr>
          <w:rFonts w:ascii="Times New Roman" w:eastAsia="Lucida Sans Unicode" w:hAnsi="Times New Roman" w:cs="Times New Roman"/>
          <w:b/>
          <w:lang w:eastAsia="ar-SA"/>
        </w:rPr>
        <w:t>„</w:t>
      </w:r>
      <w:r w:rsidR="00E631C2">
        <w:rPr>
          <w:rFonts w:ascii="Times New Roman" w:eastAsia="Lucida Sans Unicode" w:hAnsi="Times New Roman" w:cs="Times New Roman"/>
          <w:b/>
          <w:bCs/>
          <w:i/>
          <w:lang w:eastAsia="ar-SA"/>
        </w:rPr>
        <w:t>závlahy</w:t>
      </w:r>
      <w:r w:rsidRPr="00CB5A25">
        <w:rPr>
          <w:rFonts w:ascii="Times New Roman" w:eastAsia="Lucida Sans Unicode" w:hAnsi="Times New Roman" w:cs="Times New Roman"/>
          <w:b/>
          <w:bCs/>
          <w:i/>
          <w:lang w:eastAsia="ar-SA"/>
        </w:rPr>
        <w:t>“</w:t>
      </w:r>
      <w:r w:rsidR="00E631C2">
        <w:rPr>
          <w:rFonts w:ascii="Times New Roman" w:eastAsia="Lucida Sans Unicode" w:hAnsi="Times New Roman" w:cs="Times New Roman"/>
          <w:b/>
          <w:bCs/>
          <w:i/>
          <w:lang w:eastAsia="ar-SA"/>
        </w:rPr>
        <w:t xml:space="preserve"> </w:t>
      </w:r>
      <w:r w:rsidRPr="00CB5A25">
        <w:rPr>
          <w:rFonts w:ascii="Times New Roman" w:eastAsia="Lucida Sans Unicode" w:hAnsi="Times New Roman" w:cs="Times New Roman"/>
          <w:lang w:eastAsia="ar-SA"/>
        </w:rPr>
        <w:t xml:space="preserve">a </w:t>
      </w:r>
      <w:r w:rsidRPr="00CB5A25">
        <w:rPr>
          <w:rFonts w:ascii="Times New Roman" w:eastAsia="Lucida Sans Unicode" w:hAnsi="Times New Roman" w:cs="Times New Roman"/>
          <w:b/>
          <w:i/>
          <w:lang w:eastAsia="ar-SA"/>
        </w:rPr>
        <w:t>„NEOTVÁRAŤ</w:t>
      </w:r>
    </w:p>
    <w:p w:rsidR="008A010F" w:rsidRPr="001E66BF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ind w:left="1423" w:hanging="998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>Uchádzač môže ponuku vziať späť alebo zmeniť najneskôr do termínu predkladania ponúk uvedeného v tomto odseku.</w:t>
      </w:r>
    </w:p>
    <w:p w:rsidR="008A010F" w:rsidRPr="001E66BF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ind w:left="1423" w:hanging="998"/>
        <w:jc w:val="both"/>
        <w:rPr>
          <w:rFonts w:ascii="Times New Roman" w:eastAsia="Lucida Sans Unicode" w:hAnsi="Times New Roman" w:cs="Times New Roman"/>
          <w:bCs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Ponuky sa predkladajú v slovenskom jazyku, </w:t>
      </w:r>
      <w:r w:rsidRPr="001E66BF">
        <w:rPr>
          <w:rFonts w:ascii="Times New Roman" w:eastAsia="Lucida Sans Unicode" w:hAnsi="Times New Roman" w:cs="Times New Roman"/>
          <w:bCs/>
          <w:lang w:eastAsia="ar-SA"/>
        </w:rPr>
        <w:t>resp. v českom jazyku</w:t>
      </w:r>
    </w:p>
    <w:p w:rsidR="008A010F" w:rsidRPr="008F5709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ind w:left="1423" w:hanging="998"/>
        <w:jc w:val="both"/>
        <w:rPr>
          <w:rFonts w:ascii="Times New Roman" w:eastAsia="Lucida Sans Unicode" w:hAnsi="Times New Roman" w:cs="Times New Roman"/>
          <w:bCs/>
          <w:lang w:eastAsia="ar-SA"/>
        </w:rPr>
      </w:pPr>
      <w:r w:rsidRPr="008F5709">
        <w:rPr>
          <w:rFonts w:ascii="Times New Roman" w:eastAsia="Lucida Sans Unicode" w:hAnsi="Times New Roman" w:cs="Times New Roman"/>
          <w:b/>
          <w:bCs/>
          <w:lang w:eastAsia="ar-SA"/>
        </w:rPr>
        <w:t xml:space="preserve">Otváranie ponúk - </w:t>
      </w:r>
      <w:r w:rsidRPr="008F5709">
        <w:rPr>
          <w:rFonts w:ascii="Times New Roman" w:eastAsia="Lucida Sans Unicode" w:hAnsi="Times New Roman" w:cs="Times New Roman"/>
          <w:bCs/>
          <w:lang w:eastAsia="ar-SA"/>
        </w:rPr>
        <w:t>Dátum a čas otvárania ponúk:</w:t>
      </w:r>
      <w:r w:rsidRPr="008F5709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8F5709" w:rsidRPr="008F5709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09.03.2020</w:t>
      </w:r>
      <w:r w:rsidRPr="008F5709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 xml:space="preserve">  o  </w:t>
      </w:r>
      <w:bookmarkStart w:id="0" w:name="otvaranie_cas"/>
      <w:r w:rsidRPr="008F5709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09:30</w:t>
      </w:r>
      <w:bookmarkEnd w:id="0"/>
      <w:r w:rsidRPr="008F5709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 xml:space="preserve"> hod.</w:t>
      </w:r>
    </w:p>
    <w:p w:rsidR="008A010F" w:rsidRPr="00CB5A25" w:rsidRDefault="008A010F" w:rsidP="00CB5A25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Lucida Sans Unicode" w:hAnsi="Times New Roman" w:cs="Times New Roman"/>
          <w:sz w:val="24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>- Miesto otvárania ponúk:  ako je uvedené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v bode 1.</w:t>
      </w:r>
      <w:r w:rsidR="00CB5A25">
        <w:rPr>
          <w:rFonts w:ascii="Times New Roman" w:eastAsia="Lucida Sans Unicode" w:hAnsi="Times New Roman" w:cs="Times New Roman"/>
          <w:b/>
          <w:lang w:eastAsia="ar-SA"/>
        </w:rPr>
        <w:t xml:space="preserve"> </w:t>
      </w:r>
      <w:r w:rsidR="00CB5A25" w:rsidRPr="00CB5A25">
        <w:rPr>
          <w:rFonts w:ascii="Times New Roman" w:eastAsia="Lucida Sans Unicode" w:hAnsi="Times New Roman" w:cs="Times New Roman"/>
          <w:szCs w:val="20"/>
          <w:lang w:eastAsia="ar-SA"/>
        </w:rPr>
        <w:t>Otvárania sa môžu zúčastniť všetci uchádzači, ktorí predložili ponuku.</w:t>
      </w:r>
    </w:p>
    <w:p w:rsidR="008A010F" w:rsidRPr="001E66BF" w:rsidRDefault="008A010F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86215B" w:rsidRPr="001E66BF" w:rsidRDefault="005739E3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2" w:lineRule="exact"/>
        <w:ind w:right="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86215B" w:rsidRPr="001E66BF">
        <w:rPr>
          <w:rFonts w:ascii="Times New Roman" w:hAnsi="Times New Roman" w:cs="Times New Roman"/>
          <w:b/>
          <w:bCs/>
        </w:rPr>
        <w:t>Spôsob predloženia ponuky :</w:t>
      </w:r>
    </w:p>
    <w:p w:rsidR="0086215B" w:rsidRPr="001E66BF" w:rsidRDefault="005739E3" w:rsidP="0086215B">
      <w:pPr>
        <w:widowControl w:val="0"/>
        <w:autoSpaceDE w:val="0"/>
        <w:autoSpaceDN w:val="0"/>
        <w:adjustRightInd w:val="0"/>
        <w:spacing w:after="0" w:line="235" w:lineRule="auto"/>
        <w:ind w:left="364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 </w:t>
      </w:r>
      <w:r w:rsidR="0086215B" w:rsidRPr="001E66BF">
        <w:rPr>
          <w:rFonts w:ascii="Times New Roman" w:hAnsi="Times New Roman" w:cs="Times New Roman"/>
        </w:rPr>
        <w:t xml:space="preserve">Uchádzač, ktorý je oprávnený dodať predmet zákazky predloží iba jednu ponuku. </w:t>
      </w:r>
    </w:p>
    <w:p w:rsidR="00800216" w:rsidRPr="001E66BF" w:rsidRDefault="00800216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86215B" w:rsidRPr="001E66BF" w:rsidRDefault="005739E3" w:rsidP="00F7222C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86215B" w:rsidRPr="001E66BF">
        <w:rPr>
          <w:rFonts w:ascii="Times New Roman" w:hAnsi="Times New Roman" w:cs="Times New Roman"/>
          <w:b/>
          <w:bCs/>
        </w:rPr>
        <w:t xml:space="preserve">Kritériom na vyhodnotenie ponúk je: </w:t>
      </w:r>
    </w:p>
    <w:p w:rsidR="00FF7C0E" w:rsidRPr="001E66BF" w:rsidRDefault="00FF7C0E" w:rsidP="00FF7C0E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cena </w:t>
      </w:r>
      <w:r w:rsidR="00BA0E07" w:rsidRPr="001E66BF">
        <w:rPr>
          <w:rFonts w:ascii="Times New Roman" w:hAnsi="Times New Roman" w:cs="Times New Roman"/>
        </w:rPr>
        <w:t xml:space="preserve">v Eur </w:t>
      </w:r>
      <w:r w:rsidRPr="001E66BF">
        <w:rPr>
          <w:rFonts w:ascii="Times New Roman" w:hAnsi="Times New Roman" w:cs="Times New Roman"/>
        </w:rPr>
        <w:t>s</w:t>
      </w:r>
      <w:r w:rsidR="00766D21">
        <w:rPr>
          <w:rFonts w:ascii="Times New Roman" w:hAnsi="Times New Roman" w:cs="Times New Roman"/>
        </w:rPr>
        <w:t> </w:t>
      </w:r>
      <w:r w:rsidRPr="001E66BF">
        <w:rPr>
          <w:rFonts w:ascii="Times New Roman" w:hAnsi="Times New Roman" w:cs="Times New Roman"/>
        </w:rPr>
        <w:t>DPH</w:t>
      </w:r>
      <w:r w:rsidR="00766D21">
        <w:rPr>
          <w:rFonts w:ascii="Times New Roman" w:hAnsi="Times New Roman" w:cs="Times New Roman"/>
        </w:rPr>
        <w:t xml:space="preserve"> (za celý predmet zákazky)</w:t>
      </w:r>
    </w:p>
    <w:p w:rsidR="00FF7C0E" w:rsidRPr="001E66BF" w:rsidRDefault="00FF7C0E" w:rsidP="00FF7C0E">
      <w:pPr>
        <w:ind w:left="284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Úspešnou bude ponuka s najnižšou cenou.</w:t>
      </w:r>
    </w:p>
    <w:p w:rsidR="0086215B" w:rsidRPr="001E66BF" w:rsidRDefault="0086215B" w:rsidP="0099776B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</w:rPr>
      </w:pPr>
    </w:p>
    <w:p w:rsidR="0086215B" w:rsidRPr="006B3F30" w:rsidRDefault="00F50F99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  <w:bCs/>
        </w:rPr>
        <w:t xml:space="preserve">Použitie elektronickej aukcie: </w:t>
      </w:r>
      <w:r w:rsidRPr="001E66BF">
        <w:rPr>
          <w:rFonts w:ascii="Times New Roman" w:hAnsi="Times New Roman" w:cs="Times New Roman"/>
          <w:bCs/>
        </w:rPr>
        <w:t>nie</w:t>
      </w:r>
    </w:p>
    <w:p w:rsidR="006B3F30" w:rsidRPr="006B3F30" w:rsidRDefault="006B3F30" w:rsidP="006B3F30">
      <w:pPr>
        <w:pStyle w:val="Odsekzoznamu"/>
        <w:widowControl w:val="0"/>
        <w:overflowPunct w:val="0"/>
        <w:autoSpaceDE w:val="0"/>
        <w:autoSpaceDN w:val="0"/>
        <w:adjustRightInd w:val="0"/>
        <w:spacing w:after="0"/>
        <w:ind w:left="360" w:right="20"/>
        <w:jc w:val="both"/>
        <w:rPr>
          <w:rFonts w:ascii="Times New Roman" w:hAnsi="Times New Roman" w:cs="Times New Roman"/>
        </w:rPr>
      </w:pPr>
    </w:p>
    <w:p w:rsidR="006B3F30" w:rsidRPr="006B3F30" w:rsidRDefault="006B3F30" w:rsidP="006B3F3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 w:cs="Times New Roman"/>
          <w:b/>
          <w:bCs/>
          <w:lang w:eastAsia="cs-CZ"/>
        </w:rPr>
      </w:pPr>
      <w:r w:rsidRPr="006B3F30">
        <w:rPr>
          <w:rFonts w:ascii="Times New Roman" w:hAnsi="Times New Roman" w:cs="Times New Roman"/>
          <w:b/>
          <w:bCs/>
          <w:lang w:eastAsia="cs-CZ"/>
        </w:rPr>
        <w:t>Vysvetlenie:</w:t>
      </w:r>
    </w:p>
    <w:p w:rsidR="006B3F30" w:rsidRDefault="006B3F30" w:rsidP="006B3F30">
      <w:pPr>
        <w:pStyle w:val="Odsekzoznamu"/>
        <w:widowControl w:val="0"/>
        <w:autoSpaceDE w:val="0"/>
        <w:autoSpaceDN w:val="0"/>
        <w:adjustRightInd w:val="0"/>
        <w:spacing w:line="284" w:lineRule="exact"/>
        <w:ind w:left="360"/>
        <w:jc w:val="both"/>
        <w:rPr>
          <w:rFonts w:ascii="Times New Roman" w:hAnsi="Times New Roman" w:cs="Times New Roman"/>
          <w:bCs/>
          <w:lang w:eastAsia="cs-CZ"/>
        </w:rPr>
      </w:pPr>
      <w:r w:rsidRPr="006B3F30">
        <w:rPr>
          <w:rFonts w:ascii="Times New Roman" w:hAnsi="Times New Roman" w:cs="Times New Roman"/>
          <w:bCs/>
          <w:lang w:eastAsia="cs-CZ"/>
        </w:rPr>
        <w:t xml:space="preserve">V prípade potreby vysvetlenia údajov uvedených vo výzve na predkladanie ponúk, môže požiadať ktorýkoľvek zo záujemcov o ich vysvetlenie priamo u kontaktnej osoby elektronickou poštou na adrese: </w:t>
      </w:r>
      <w:hyperlink r:id="rId15" w:history="1">
        <w:r w:rsidRPr="006B3F30">
          <w:rPr>
            <w:rStyle w:val="Hypertextovprepojenie"/>
            <w:rFonts w:ascii="Times New Roman" w:hAnsi="Times New Roman" w:cs="Times New Roman"/>
            <w:bCs/>
            <w:lang w:eastAsia="cs-CZ"/>
          </w:rPr>
          <w:t>martina@euprojekty.sk</w:t>
        </w:r>
      </w:hyperlink>
      <w:r w:rsidRPr="006B3F30">
        <w:rPr>
          <w:rFonts w:ascii="Times New Roman" w:hAnsi="Times New Roman" w:cs="Times New Roman"/>
          <w:bCs/>
          <w:lang w:eastAsia="cs-CZ"/>
        </w:rPr>
        <w:t xml:space="preserve"> </w:t>
      </w:r>
      <w:r>
        <w:rPr>
          <w:rFonts w:ascii="Times New Roman" w:hAnsi="Times New Roman" w:cs="Times New Roman"/>
          <w:bCs/>
          <w:lang w:eastAsia="cs-CZ"/>
        </w:rPr>
        <w:t>.</w:t>
      </w:r>
    </w:p>
    <w:p w:rsidR="006B3F30" w:rsidRPr="006B3F30" w:rsidRDefault="006B3F30" w:rsidP="006B3F30">
      <w:pPr>
        <w:pStyle w:val="Odsekzoznamu"/>
        <w:widowControl w:val="0"/>
        <w:autoSpaceDE w:val="0"/>
        <w:autoSpaceDN w:val="0"/>
        <w:adjustRightInd w:val="0"/>
        <w:spacing w:line="284" w:lineRule="exact"/>
        <w:ind w:left="360"/>
        <w:jc w:val="both"/>
        <w:rPr>
          <w:rFonts w:ascii="Times New Roman" w:hAnsi="Times New Roman" w:cs="Times New Roman"/>
          <w:bCs/>
          <w:lang w:eastAsia="cs-CZ"/>
        </w:rPr>
      </w:pPr>
    </w:p>
    <w:p w:rsidR="006B3F30" w:rsidRPr="006B3F30" w:rsidRDefault="006B3F30" w:rsidP="006B3F30">
      <w:pPr>
        <w:pStyle w:val="Odsekzoznamu"/>
        <w:widowControl w:val="0"/>
        <w:autoSpaceDE w:val="0"/>
        <w:autoSpaceDN w:val="0"/>
        <w:adjustRightInd w:val="0"/>
        <w:spacing w:line="284" w:lineRule="exact"/>
        <w:ind w:left="360"/>
        <w:jc w:val="both"/>
        <w:rPr>
          <w:rFonts w:ascii="Times New Roman" w:hAnsi="Times New Roman" w:cs="Times New Roman"/>
        </w:rPr>
      </w:pPr>
      <w:r w:rsidRPr="006B3F30">
        <w:rPr>
          <w:rFonts w:ascii="Times New Roman" w:hAnsi="Times New Roman" w:cs="Times New Roman"/>
        </w:rPr>
        <w:t xml:space="preserve">Verejný obstarávateľ, ak je to nevyhnutné, môže doplniť informácie uvedené vo výzve na predkladanie </w:t>
      </w:r>
      <w:r w:rsidRPr="006B3F30">
        <w:rPr>
          <w:rFonts w:ascii="Times New Roman" w:hAnsi="Times New Roman" w:cs="Times New Roman"/>
        </w:rPr>
        <w:lastRenderedPageBreak/>
        <w:t xml:space="preserve">ponúk, ktoré preukázateľne súčasne oznámi všetkým známym záujemcom, najneskôr 3 dni pred uplynutím lehoty na predkladanie ponúk a zverejní na </w:t>
      </w:r>
      <w:hyperlink r:id="rId16" w:history="1">
        <w:r w:rsidRPr="006B3F30">
          <w:rPr>
            <w:rStyle w:val="Hypertextovprepojenie"/>
            <w:rFonts w:ascii="Times New Roman" w:hAnsi="Times New Roman" w:cs="Times New Roman"/>
          </w:rPr>
          <w:t>www.stozok.sk</w:t>
        </w:r>
      </w:hyperlink>
      <w:r w:rsidRPr="006B3F30">
        <w:rPr>
          <w:rFonts w:ascii="Times New Roman" w:hAnsi="Times New Roman" w:cs="Times New Roman"/>
        </w:rPr>
        <w:t>.</w:t>
      </w:r>
    </w:p>
    <w:p w:rsidR="006B3F30" w:rsidRPr="001E66BF" w:rsidRDefault="006B3F30" w:rsidP="006B3F30">
      <w:pPr>
        <w:pStyle w:val="Odsekzoznamu"/>
        <w:widowControl w:val="0"/>
        <w:overflowPunct w:val="0"/>
        <w:autoSpaceDE w:val="0"/>
        <w:autoSpaceDN w:val="0"/>
        <w:adjustRightInd w:val="0"/>
        <w:spacing w:after="0"/>
        <w:ind w:left="360" w:right="20"/>
        <w:jc w:val="both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CA65AD" w:rsidRPr="001E66BF" w:rsidRDefault="005739E3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CA65AD" w:rsidRPr="001E66BF">
        <w:rPr>
          <w:rFonts w:ascii="Times New Roman" w:hAnsi="Times New Roman" w:cs="Times New Roman"/>
          <w:b/>
          <w:bCs/>
        </w:rPr>
        <w:t>Oznámenie</w:t>
      </w:r>
      <w:r w:rsidR="00CA65AD" w:rsidRPr="001E66BF">
        <w:rPr>
          <w:rFonts w:ascii="Times New Roman" w:eastAsia="Lucida Sans Unicode" w:hAnsi="Times New Roman" w:cs="Times New Roman"/>
          <w:b/>
          <w:lang w:eastAsia="ar-SA"/>
        </w:rPr>
        <w:t xml:space="preserve"> o výsledku vyhodnotenia cenových ponúk:</w:t>
      </w:r>
    </w:p>
    <w:p w:rsidR="00CA65AD" w:rsidRPr="001E66BF" w:rsidRDefault="00CA65AD" w:rsidP="00CA65AD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Verejný obstarávateľ oznámi všetkým uchádzačom, ktorých ponuky sa vyhodnocovali, </w:t>
      </w:r>
      <w:r w:rsidR="005739E3"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1E66BF">
        <w:rPr>
          <w:rFonts w:ascii="Times New Roman" w:eastAsia="Lucida Sans Unicode" w:hAnsi="Times New Roman" w:cs="Times New Roman"/>
          <w:lang w:eastAsia="ar-SA"/>
        </w:rPr>
        <w:t>výsledok vyhodnotenia ponúk. Úspešnému uchádzačovi verejný obstarávateľ oznámi, že jeho ponuku prijíma. Neúspešnému uchádzačovi oznámi, že neuspel.</w:t>
      </w:r>
    </w:p>
    <w:p w:rsidR="00354614" w:rsidRPr="001E66BF" w:rsidRDefault="00354614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B578E7" w:rsidRPr="001E66BF" w:rsidRDefault="00B578E7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CA65AD" w:rsidRPr="001E66BF" w:rsidRDefault="005739E3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CA65AD" w:rsidRPr="001E66BF">
        <w:rPr>
          <w:rFonts w:ascii="Times New Roman" w:hAnsi="Times New Roman" w:cs="Times New Roman"/>
          <w:b/>
          <w:bCs/>
        </w:rPr>
        <w:t>Doplňujúce</w:t>
      </w:r>
      <w:r w:rsidR="00CA65AD" w:rsidRPr="001E66BF">
        <w:rPr>
          <w:rFonts w:ascii="Times New Roman" w:eastAsia="Lucida Sans Unicode" w:hAnsi="Times New Roman" w:cs="Times New Roman"/>
          <w:b/>
          <w:lang w:eastAsia="ar-SA"/>
        </w:rPr>
        <w:t xml:space="preserve"> informácie: </w:t>
      </w:r>
    </w:p>
    <w:p w:rsidR="0086215B" w:rsidRPr="001E66BF" w:rsidRDefault="00BF34FD" w:rsidP="00BF34FD">
      <w:pPr>
        <w:pStyle w:val="Odsekzoznamu"/>
        <w:widowControl w:val="0"/>
        <w:overflowPunct w:val="0"/>
        <w:autoSpaceDE w:val="0"/>
        <w:autoSpaceDN w:val="0"/>
        <w:adjustRightInd w:val="0"/>
        <w:spacing w:after="0" w:line="282" w:lineRule="exact"/>
        <w:ind w:left="426" w:right="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Všetky </w:t>
      </w:r>
      <w:r w:rsidR="00CA65AD" w:rsidRPr="001E66BF">
        <w:rPr>
          <w:rFonts w:ascii="Times New Roman" w:hAnsi="Times New Roman" w:cs="Times New Roman"/>
        </w:rPr>
        <w:t xml:space="preserve">náklady </w:t>
      </w:r>
      <w:r w:rsidRPr="001E66BF">
        <w:rPr>
          <w:rFonts w:ascii="Times New Roman" w:hAnsi="Times New Roman" w:cs="Times New Roman"/>
        </w:rPr>
        <w:t xml:space="preserve">a výdavky </w:t>
      </w:r>
      <w:r w:rsidR="00CA65AD" w:rsidRPr="001E66BF">
        <w:rPr>
          <w:rFonts w:ascii="Times New Roman" w:hAnsi="Times New Roman" w:cs="Times New Roman"/>
        </w:rPr>
        <w:t xml:space="preserve">spojené </w:t>
      </w:r>
      <w:r w:rsidRPr="001E66BF">
        <w:rPr>
          <w:rFonts w:ascii="Times New Roman" w:hAnsi="Times New Roman" w:cs="Times New Roman"/>
        </w:rPr>
        <w:t xml:space="preserve">s prípravou, predložením cenovej  ponuky resp. účasťou na ohliadke miesta znáša uchádzač bez finančného nároku voči obstarávateľovi </w:t>
      </w:r>
      <w:r w:rsidR="0086215B" w:rsidRPr="001E66BF">
        <w:rPr>
          <w:rFonts w:ascii="Times New Roman" w:hAnsi="Times New Roman" w:cs="Times New Roman"/>
        </w:rPr>
        <w:t xml:space="preserve">a bez ohľadu na výsledky prieskumu. Ponuky doručené na adresu verejného obstarávateľa v zmysle </w:t>
      </w:r>
      <w:r w:rsidRPr="001E66BF">
        <w:rPr>
          <w:rFonts w:ascii="Times New Roman" w:hAnsi="Times New Roman" w:cs="Times New Roman"/>
        </w:rPr>
        <w:t>Výzvy</w:t>
      </w:r>
      <w:r w:rsidR="0086215B" w:rsidRPr="001E66BF">
        <w:rPr>
          <w:rFonts w:ascii="Times New Roman" w:hAnsi="Times New Roman" w:cs="Times New Roman"/>
        </w:rPr>
        <w:t xml:space="preserve"> v lehote na predkladanie ponúk sa uchádzačom nevracajú. Zostávajú ako súčasť dokumentácie súťaže – prieskumu. </w:t>
      </w:r>
    </w:p>
    <w:p w:rsidR="00766D21" w:rsidRDefault="00766D21" w:rsidP="00766D21">
      <w:pPr>
        <w:pStyle w:val="Odsekzoznamu"/>
        <w:widowControl w:val="0"/>
        <w:overflowPunct w:val="0"/>
        <w:autoSpaceDE w:val="0"/>
        <w:autoSpaceDN w:val="0"/>
        <w:adjustRightInd w:val="0"/>
        <w:spacing w:line="282" w:lineRule="exact"/>
        <w:ind w:left="360" w:right="20"/>
        <w:jc w:val="both"/>
        <w:rPr>
          <w:rFonts w:ascii="Times New Roman" w:hAnsi="Times New Roman" w:cs="Times New Roman"/>
        </w:rPr>
      </w:pPr>
    </w:p>
    <w:p w:rsidR="00766D21" w:rsidRPr="00766D21" w:rsidRDefault="00766D21" w:rsidP="00766D21">
      <w:pPr>
        <w:pStyle w:val="Odsekzoznamu"/>
        <w:widowControl w:val="0"/>
        <w:overflowPunct w:val="0"/>
        <w:autoSpaceDE w:val="0"/>
        <w:autoSpaceDN w:val="0"/>
        <w:adjustRightInd w:val="0"/>
        <w:spacing w:line="282" w:lineRule="exact"/>
        <w:ind w:left="360" w:right="20"/>
        <w:jc w:val="both"/>
        <w:rPr>
          <w:rFonts w:ascii="Times New Roman" w:hAnsi="Times New Roman" w:cs="Times New Roman"/>
        </w:rPr>
      </w:pPr>
      <w:r w:rsidRPr="00766D21">
        <w:rPr>
          <w:rFonts w:ascii="Times New Roman" w:hAnsi="Times New Roman" w:cs="Times New Roman"/>
        </w:rPr>
        <w:t>Verejný obstarávateľ si vyhradzuje právo zrušiť použitý postup zadávania zákazky vtedy, ak sa zmenili okolnosti,</w:t>
      </w:r>
      <w:r w:rsidRPr="005E452B">
        <w:rPr>
          <w:sz w:val="20"/>
          <w:szCs w:val="20"/>
        </w:rPr>
        <w:t xml:space="preserve"> </w:t>
      </w:r>
      <w:r w:rsidRPr="00766D21">
        <w:rPr>
          <w:rFonts w:ascii="Times New Roman" w:hAnsi="Times New Roman" w:cs="Times New Roman"/>
        </w:rPr>
        <w:t>za ktorých sa vyhlásilo verejné obstarávanie.</w:t>
      </w:r>
    </w:p>
    <w:p w:rsidR="00766D21" w:rsidRPr="00766D21" w:rsidRDefault="00766D21" w:rsidP="00766D21">
      <w:pPr>
        <w:pStyle w:val="Odsekzoznamu"/>
        <w:widowControl w:val="0"/>
        <w:overflowPunct w:val="0"/>
        <w:autoSpaceDE w:val="0"/>
        <w:autoSpaceDN w:val="0"/>
        <w:adjustRightInd w:val="0"/>
        <w:ind w:left="360" w:right="23"/>
        <w:jc w:val="both"/>
        <w:rPr>
          <w:rFonts w:ascii="Times New Roman" w:hAnsi="Times New Roman" w:cs="Times New Roman"/>
        </w:rPr>
      </w:pPr>
    </w:p>
    <w:p w:rsidR="00766D21" w:rsidRDefault="00766D21" w:rsidP="00766D21">
      <w:pPr>
        <w:pStyle w:val="Odsekzoznamu"/>
        <w:widowControl w:val="0"/>
        <w:overflowPunct w:val="0"/>
        <w:autoSpaceDE w:val="0"/>
        <w:autoSpaceDN w:val="0"/>
        <w:adjustRightInd w:val="0"/>
        <w:spacing w:line="282" w:lineRule="exact"/>
        <w:ind w:left="360" w:right="20"/>
        <w:jc w:val="both"/>
        <w:rPr>
          <w:rFonts w:ascii="Times New Roman" w:hAnsi="Times New Roman" w:cs="Times New Roman"/>
        </w:rPr>
      </w:pPr>
      <w:r w:rsidRPr="00766D21">
        <w:rPr>
          <w:rFonts w:ascii="Times New Roman" w:hAnsi="Times New Roman" w:cs="Times New Roman"/>
        </w:rPr>
        <w:t>Verejný obstarávateľ si vyhradzuje právo neprijať ani jednu ponuku z predložených ponúk v prípade, že predložené ponuky nebudú výhodné pre verejného obstarávateľa alebo budú v rozpore s finančnými možnosťami verejného obstarávateľa..</w:t>
      </w:r>
      <w:bookmarkStart w:id="1" w:name="page7"/>
      <w:bookmarkEnd w:id="1"/>
    </w:p>
    <w:p w:rsidR="00766D21" w:rsidRDefault="00766D21" w:rsidP="00766D21">
      <w:pPr>
        <w:pStyle w:val="Odsekzoznamu"/>
        <w:widowControl w:val="0"/>
        <w:overflowPunct w:val="0"/>
        <w:autoSpaceDE w:val="0"/>
        <w:autoSpaceDN w:val="0"/>
        <w:adjustRightInd w:val="0"/>
        <w:spacing w:line="282" w:lineRule="exact"/>
        <w:ind w:left="360" w:right="20"/>
        <w:jc w:val="both"/>
        <w:rPr>
          <w:rFonts w:ascii="Times New Roman" w:hAnsi="Times New Roman" w:cs="Times New Roman"/>
        </w:rPr>
      </w:pPr>
    </w:p>
    <w:p w:rsidR="0086215B" w:rsidRPr="00766D21" w:rsidRDefault="0086215B" w:rsidP="00766D21">
      <w:pPr>
        <w:pStyle w:val="Odsekzoznamu"/>
        <w:widowControl w:val="0"/>
        <w:overflowPunct w:val="0"/>
        <w:autoSpaceDE w:val="0"/>
        <w:autoSpaceDN w:val="0"/>
        <w:adjustRightInd w:val="0"/>
        <w:spacing w:line="282" w:lineRule="exact"/>
        <w:ind w:left="360" w:right="20"/>
        <w:jc w:val="both"/>
        <w:rPr>
          <w:rFonts w:ascii="Times New Roman" w:hAnsi="Times New Roman" w:cs="Times New Roman"/>
        </w:rPr>
      </w:pPr>
      <w:r w:rsidRPr="00766D21">
        <w:rPr>
          <w:rFonts w:ascii="Times New Roman" w:hAnsi="Times New Roman" w:cs="Times New Roman"/>
        </w:rPr>
        <w:t xml:space="preserve">Proti rozhodnutiu verejného obstarávateľa o výbere najvhodnejšieho uchádzača pri postupe zadávania zákazky s nízkou hodnotou nie je možné podať námietky. 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786916" w:rsidRPr="001E66BF" w:rsidRDefault="00786916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00216" w:rsidRPr="001E66BF" w:rsidRDefault="00800216" w:rsidP="00800216">
      <w:pPr>
        <w:spacing w:after="0" w:line="240" w:lineRule="auto"/>
        <w:rPr>
          <w:rFonts w:ascii="Times New Roman" w:eastAsia="Calibri" w:hAnsi="Times New Roman" w:cs="Times New Roman"/>
        </w:rPr>
      </w:pPr>
      <w:r w:rsidRPr="008F5709">
        <w:rPr>
          <w:rFonts w:ascii="Times New Roman" w:eastAsia="Calibri" w:hAnsi="Times New Roman" w:cs="Times New Roman"/>
        </w:rPr>
        <w:t>V </w:t>
      </w:r>
      <w:r w:rsidR="00392AF1" w:rsidRPr="008F5709">
        <w:rPr>
          <w:rFonts w:ascii="Times New Roman" w:eastAsia="Calibri" w:hAnsi="Times New Roman" w:cs="Times New Roman"/>
        </w:rPr>
        <w:t>Stožku</w:t>
      </w:r>
      <w:r w:rsidRPr="008F5709">
        <w:rPr>
          <w:rFonts w:ascii="Times New Roman" w:eastAsia="Calibri" w:hAnsi="Times New Roman" w:cs="Times New Roman"/>
        </w:rPr>
        <w:t xml:space="preserve">, dňa: </w:t>
      </w:r>
      <w:r w:rsidR="008F5709" w:rsidRPr="008F5709">
        <w:rPr>
          <w:rFonts w:ascii="Times New Roman" w:eastAsia="Calibri" w:hAnsi="Times New Roman" w:cs="Times New Roman"/>
        </w:rPr>
        <w:t>26.02</w:t>
      </w:r>
      <w:r w:rsidR="00766D21" w:rsidRPr="008F5709">
        <w:rPr>
          <w:rFonts w:ascii="Times New Roman" w:eastAsia="Calibri" w:hAnsi="Times New Roman" w:cs="Times New Roman"/>
        </w:rPr>
        <w:t>.2020</w:t>
      </w:r>
      <w:bookmarkStart w:id="2" w:name="_GoBack"/>
      <w:bookmarkEnd w:id="2"/>
    </w:p>
    <w:p w:rsidR="00786916" w:rsidRPr="001E66BF" w:rsidRDefault="007869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</w:p>
    <w:p w:rsidR="00786916" w:rsidRPr="001E66BF" w:rsidRDefault="007869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</w:p>
    <w:p w:rsidR="00786916" w:rsidRPr="001E66BF" w:rsidRDefault="007869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</w:p>
    <w:p w:rsidR="00DB3E94" w:rsidRPr="001E66BF" w:rsidRDefault="008002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</w:rPr>
        <w:t xml:space="preserve">Bc. </w:t>
      </w:r>
      <w:r w:rsidR="00392AF1" w:rsidRPr="001E66BF">
        <w:rPr>
          <w:rFonts w:ascii="Times New Roman" w:eastAsia="Calibri" w:hAnsi="Times New Roman" w:cs="Times New Roman"/>
        </w:rPr>
        <w:t xml:space="preserve">Darina </w:t>
      </w:r>
      <w:proofErr w:type="spellStart"/>
      <w:r w:rsidR="00392AF1" w:rsidRPr="001E66BF">
        <w:rPr>
          <w:rFonts w:ascii="Times New Roman" w:eastAsia="Calibri" w:hAnsi="Times New Roman" w:cs="Times New Roman"/>
        </w:rPr>
        <w:t>Petrincová</w:t>
      </w:r>
      <w:proofErr w:type="spellEnd"/>
    </w:p>
    <w:p w:rsidR="00800216" w:rsidRPr="001E66BF" w:rsidRDefault="008002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</w:rPr>
        <w:t xml:space="preserve"> </w:t>
      </w:r>
      <w:r w:rsidR="00392AF1" w:rsidRPr="001E66BF">
        <w:rPr>
          <w:rFonts w:ascii="Times New Roman" w:eastAsia="Calibri" w:hAnsi="Times New Roman" w:cs="Times New Roman"/>
        </w:rPr>
        <w:t xml:space="preserve"> </w:t>
      </w:r>
      <w:r w:rsidRPr="001E66BF">
        <w:rPr>
          <w:rFonts w:ascii="Times New Roman" w:eastAsia="Calibri" w:hAnsi="Times New Roman" w:cs="Times New Roman"/>
        </w:rPr>
        <w:t xml:space="preserve"> starost</w:t>
      </w:r>
      <w:r w:rsidR="00392AF1" w:rsidRPr="001E66BF">
        <w:rPr>
          <w:rFonts w:ascii="Times New Roman" w:eastAsia="Calibri" w:hAnsi="Times New Roman" w:cs="Times New Roman"/>
        </w:rPr>
        <w:t>k</w:t>
      </w:r>
      <w:r w:rsidRPr="001E66BF">
        <w:rPr>
          <w:rFonts w:ascii="Times New Roman" w:eastAsia="Calibri" w:hAnsi="Times New Roman" w:cs="Times New Roman"/>
        </w:rPr>
        <w:t>a obce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F34FD" w:rsidRPr="001E66BF" w:rsidRDefault="00BF34FD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b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Príloha výzvy: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</w:rPr>
      </w:pPr>
    </w:p>
    <w:p w:rsidR="0043429F" w:rsidRPr="001E66BF" w:rsidRDefault="0043429F" w:rsidP="004342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Príloha č. 1 – </w:t>
      </w:r>
      <w:proofErr w:type="spellStart"/>
      <w:r w:rsidR="006B3F30">
        <w:rPr>
          <w:rFonts w:ascii="Times New Roman" w:hAnsi="Times New Roman" w:cs="Times New Roman"/>
        </w:rPr>
        <w:t>Položkovitý</w:t>
      </w:r>
      <w:proofErr w:type="spellEnd"/>
      <w:r w:rsidR="006B3F30">
        <w:rPr>
          <w:rFonts w:ascii="Times New Roman" w:hAnsi="Times New Roman" w:cs="Times New Roman"/>
        </w:rPr>
        <w:t xml:space="preserve"> rozpočet</w:t>
      </w:r>
      <w:r w:rsidRPr="001E66BF">
        <w:rPr>
          <w:rFonts w:ascii="Times New Roman" w:hAnsi="Times New Roman" w:cs="Times New Roman"/>
        </w:rPr>
        <w:t xml:space="preserve"> </w:t>
      </w:r>
      <w:r w:rsidR="006B3F30">
        <w:rPr>
          <w:rFonts w:ascii="Times New Roman" w:hAnsi="Times New Roman" w:cs="Times New Roman"/>
        </w:rPr>
        <w:t>(</w:t>
      </w:r>
      <w:r w:rsidR="00766D21">
        <w:rPr>
          <w:rFonts w:ascii="Times New Roman" w:hAnsi="Times New Roman" w:cs="Times New Roman"/>
        </w:rPr>
        <w:t>Výkaz výmer</w:t>
      </w:r>
      <w:r w:rsidR="006B3F30">
        <w:rPr>
          <w:rFonts w:ascii="Times New Roman" w:hAnsi="Times New Roman" w:cs="Times New Roman"/>
        </w:rPr>
        <w:t>)</w:t>
      </w:r>
    </w:p>
    <w:p w:rsidR="005757F6" w:rsidRPr="001E66BF" w:rsidRDefault="00C03668" w:rsidP="004342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Príloha č. 2</w:t>
      </w:r>
      <w:r w:rsidR="005757F6" w:rsidRPr="001E66BF">
        <w:rPr>
          <w:rFonts w:ascii="Times New Roman" w:hAnsi="Times New Roman" w:cs="Times New Roman"/>
        </w:rPr>
        <w:t xml:space="preserve"> – Návrh zmluvy</w:t>
      </w:r>
    </w:p>
    <w:p w:rsidR="00766D21" w:rsidRPr="00766D21" w:rsidRDefault="00766D21" w:rsidP="00766D21">
      <w:pPr>
        <w:widowControl w:val="0"/>
        <w:overflowPunct w:val="0"/>
        <w:autoSpaceDE w:val="0"/>
        <w:autoSpaceDN w:val="0"/>
        <w:adjustRightInd w:val="0"/>
        <w:ind w:left="364"/>
        <w:jc w:val="both"/>
        <w:rPr>
          <w:rFonts w:ascii="Times New Roman" w:hAnsi="Times New Roman" w:cs="Times New Roman"/>
        </w:rPr>
      </w:pPr>
      <w:r w:rsidRPr="00766D21">
        <w:rPr>
          <w:rFonts w:ascii="Times New Roman" w:hAnsi="Times New Roman" w:cs="Times New Roman"/>
        </w:rPr>
        <w:t>Príloha č. 3 - Čestné vyhlásenie podľa § 32 ods. 1 písm. f)</w:t>
      </w:r>
    </w:p>
    <w:p w:rsidR="00CF1F30" w:rsidRDefault="00CF1F30" w:rsidP="00CF1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D21" w:rsidRDefault="00766D21" w:rsidP="00CF1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D21" w:rsidRDefault="00766D21" w:rsidP="00CF1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6D21" w:rsidRPr="001E66BF" w:rsidRDefault="00766D21" w:rsidP="00CF1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766D21" w:rsidRPr="001E66BF" w:rsidSect="009806E6">
      <w:footerReference w:type="default" r:id="rId17"/>
      <w:pgSz w:w="11906" w:h="16838"/>
      <w:pgMar w:top="1134" w:right="1134" w:bottom="1134" w:left="1134" w:header="720" w:footer="720" w:gutter="0"/>
      <w:cols w:space="720" w:equalWidth="0">
        <w:col w:w="934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3E" w:rsidRDefault="009C3D3E" w:rsidP="00533AAF">
      <w:pPr>
        <w:spacing w:after="0" w:line="240" w:lineRule="auto"/>
      </w:pPr>
      <w:r>
        <w:separator/>
      </w:r>
    </w:p>
  </w:endnote>
  <w:endnote w:type="continuationSeparator" w:id="0">
    <w:p w:rsidR="009C3D3E" w:rsidRDefault="009C3D3E" w:rsidP="005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908050"/>
      <w:docPartObj>
        <w:docPartGallery w:val="Page Numbers (Bottom of Page)"/>
        <w:docPartUnique/>
      </w:docPartObj>
    </w:sdtPr>
    <w:sdtEndPr/>
    <w:sdtContent>
      <w:p w:rsidR="001064F3" w:rsidRDefault="008520E0" w:rsidP="00356F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7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3E" w:rsidRDefault="009C3D3E" w:rsidP="00533AAF">
      <w:pPr>
        <w:spacing w:after="0" w:line="240" w:lineRule="auto"/>
      </w:pPr>
      <w:r>
        <w:separator/>
      </w:r>
    </w:p>
  </w:footnote>
  <w:footnote w:type="continuationSeparator" w:id="0">
    <w:p w:rsidR="009C3D3E" w:rsidRDefault="009C3D3E" w:rsidP="005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2B94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1" w:hanging="99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6" w:hanging="9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9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92BEFC92"/>
    <w:name w:val="WW8Num7"/>
    <w:lvl w:ilvl="0">
      <w:start w:val="1"/>
      <w:numFmt w:val="decimal"/>
      <w:lvlText w:val="4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2" w15:restartNumberingAfterBreak="0">
    <w:nsid w:val="00000029"/>
    <w:multiLevelType w:val="hybridMultilevel"/>
    <w:tmpl w:val="676617DA"/>
    <w:lvl w:ilvl="0" w:tplc="53ECD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0000153C"/>
    <w:lvl w:ilvl="0" w:tplc="00007E87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00000F3E"/>
    <w:lvl w:ilvl="0" w:tplc="00000099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E8AC8D72"/>
    <w:lvl w:ilvl="0" w:tplc="E316874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3CB2552"/>
    <w:multiLevelType w:val="multilevel"/>
    <w:tmpl w:val="7FA8B18E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1" w:hanging="9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9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9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08E4455B"/>
    <w:multiLevelType w:val="hybridMultilevel"/>
    <w:tmpl w:val="4E58EEE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F9F061F"/>
    <w:multiLevelType w:val="hybridMultilevel"/>
    <w:tmpl w:val="98D245A6"/>
    <w:lvl w:ilvl="0" w:tplc="0C66F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2324E42"/>
    <w:multiLevelType w:val="hybridMultilevel"/>
    <w:tmpl w:val="6E54EDEE"/>
    <w:lvl w:ilvl="0" w:tplc="A92C96B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8522E"/>
    <w:multiLevelType w:val="hybridMultilevel"/>
    <w:tmpl w:val="FC8ACF58"/>
    <w:lvl w:ilvl="0" w:tplc="041B000F">
      <w:start w:val="1"/>
      <w:numFmt w:val="decimal"/>
      <w:lvlText w:val="%1."/>
      <w:lvlJc w:val="left"/>
      <w:pPr>
        <w:ind w:left="1204" w:hanging="360"/>
      </w:pPr>
    </w:lvl>
    <w:lvl w:ilvl="1" w:tplc="041B0019" w:tentative="1">
      <w:start w:val="1"/>
      <w:numFmt w:val="lowerLetter"/>
      <w:lvlText w:val="%2."/>
      <w:lvlJc w:val="left"/>
      <w:pPr>
        <w:ind w:left="1924" w:hanging="360"/>
      </w:pPr>
    </w:lvl>
    <w:lvl w:ilvl="2" w:tplc="041B001B" w:tentative="1">
      <w:start w:val="1"/>
      <w:numFmt w:val="lowerRoman"/>
      <w:lvlText w:val="%3."/>
      <w:lvlJc w:val="right"/>
      <w:pPr>
        <w:ind w:left="2644" w:hanging="180"/>
      </w:pPr>
    </w:lvl>
    <w:lvl w:ilvl="3" w:tplc="041B000F" w:tentative="1">
      <w:start w:val="1"/>
      <w:numFmt w:val="decimal"/>
      <w:lvlText w:val="%4."/>
      <w:lvlJc w:val="left"/>
      <w:pPr>
        <w:ind w:left="3364" w:hanging="360"/>
      </w:pPr>
    </w:lvl>
    <w:lvl w:ilvl="4" w:tplc="041B0019" w:tentative="1">
      <w:start w:val="1"/>
      <w:numFmt w:val="lowerLetter"/>
      <w:lvlText w:val="%5."/>
      <w:lvlJc w:val="left"/>
      <w:pPr>
        <w:ind w:left="4084" w:hanging="360"/>
      </w:pPr>
    </w:lvl>
    <w:lvl w:ilvl="5" w:tplc="041B001B" w:tentative="1">
      <w:start w:val="1"/>
      <w:numFmt w:val="lowerRoman"/>
      <w:lvlText w:val="%6."/>
      <w:lvlJc w:val="right"/>
      <w:pPr>
        <w:ind w:left="4804" w:hanging="180"/>
      </w:pPr>
    </w:lvl>
    <w:lvl w:ilvl="6" w:tplc="041B000F" w:tentative="1">
      <w:start w:val="1"/>
      <w:numFmt w:val="decimal"/>
      <w:lvlText w:val="%7."/>
      <w:lvlJc w:val="left"/>
      <w:pPr>
        <w:ind w:left="5524" w:hanging="360"/>
      </w:pPr>
    </w:lvl>
    <w:lvl w:ilvl="7" w:tplc="041B0019" w:tentative="1">
      <w:start w:val="1"/>
      <w:numFmt w:val="lowerLetter"/>
      <w:lvlText w:val="%8."/>
      <w:lvlJc w:val="left"/>
      <w:pPr>
        <w:ind w:left="6244" w:hanging="360"/>
      </w:pPr>
    </w:lvl>
    <w:lvl w:ilvl="8" w:tplc="041B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 w15:restartNumberingAfterBreak="0">
    <w:nsid w:val="28574D3D"/>
    <w:multiLevelType w:val="hybridMultilevel"/>
    <w:tmpl w:val="C14AB65A"/>
    <w:lvl w:ilvl="0" w:tplc="4C9A098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2A00D2"/>
    <w:multiLevelType w:val="hybridMultilevel"/>
    <w:tmpl w:val="4D4CE82C"/>
    <w:lvl w:ilvl="0" w:tplc="62583BD8">
      <w:numFmt w:val="bullet"/>
      <w:lvlText w:val="-"/>
      <w:lvlJc w:val="left"/>
      <w:pPr>
        <w:ind w:left="72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35C33C3D"/>
    <w:multiLevelType w:val="hybridMultilevel"/>
    <w:tmpl w:val="6686C11E"/>
    <w:lvl w:ilvl="0" w:tplc="C71C3B36"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" w15:restartNumberingAfterBreak="0">
    <w:nsid w:val="46626DF5"/>
    <w:multiLevelType w:val="hybridMultilevel"/>
    <w:tmpl w:val="5CA6C99A"/>
    <w:lvl w:ilvl="0" w:tplc="C63C9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620F"/>
    <w:multiLevelType w:val="hybridMultilevel"/>
    <w:tmpl w:val="E95853F0"/>
    <w:lvl w:ilvl="0" w:tplc="9E78CC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48C1"/>
    <w:multiLevelType w:val="hybridMultilevel"/>
    <w:tmpl w:val="943C425A"/>
    <w:lvl w:ilvl="0" w:tplc="CA6C2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4580F"/>
    <w:multiLevelType w:val="hybridMultilevel"/>
    <w:tmpl w:val="DE7AAFD0"/>
    <w:lvl w:ilvl="0" w:tplc="688A063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86C1CB3"/>
    <w:multiLevelType w:val="hybridMultilevel"/>
    <w:tmpl w:val="A9686DA8"/>
    <w:lvl w:ilvl="0" w:tplc="5524BED6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9451FB7"/>
    <w:multiLevelType w:val="hybridMultilevel"/>
    <w:tmpl w:val="D14C0044"/>
    <w:lvl w:ilvl="0" w:tplc="6EA8B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BD0"/>
    <w:multiLevelType w:val="hybridMultilevel"/>
    <w:tmpl w:val="4CD4AE72"/>
    <w:lvl w:ilvl="0" w:tplc="C6A0A3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4"/>
  </w:num>
  <w:num w:numId="10">
    <w:abstractNumId w:val="24"/>
  </w:num>
  <w:num w:numId="11">
    <w:abstractNumId w:val="15"/>
  </w:num>
  <w:num w:numId="12">
    <w:abstractNumId w:val="11"/>
  </w:num>
  <w:num w:numId="13">
    <w:abstractNumId w:val="21"/>
  </w:num>
  <w:num w:numId="14">
    <w:abstractNumId w:val="22"/>
  </w:num>
  <w:num w:numId="15">
    <w:abstractNumId w:val="0"/>
  </w:num>
  <w:num w:numId="16">
    <w:abstractNumId w:val="13"/>
  </w:num>
  <w:num w:numId="17">
    <w:abstractNumId w:val="17"/>
  </w:num>
  <w:num w:numId="18">
    <w:abstractNumId w:val="10"/>
  </w:num>
  <w:num w:numId="19">
    <w:abstractNumId w:val="16"/>
  </w:num>
  <w:num w:numId="20">
    <w:abstractNumId w:val="12"/>
  </w:num>
  <w:num w:numId="21">
    <w:abstractNumId w:val="19"/>
  </w:num>
  <w:num w:numId="22">
    <w:abstractNumId w:val="23"/>
  </w:num>
  <w:num w:numId="23">
    <w:abstractNumId w:val="18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45"/>
    <w:rsid w:val="00006D4E"/>
    <w:rsid w:val="00021EED"/>
    <w:rsid w:val="0004343B"/>
    <w:rsid w:val="00052BC2"/>
    <w:rsid w:val="0006568B"/>
    <w:rsid w:val="00074F8C"/>
    <w:rsid w:val="00076637"/>
    <w:rsid w:val="00091AFA"/>
    <w:rsid w:val="000A3719"/>
    <w:rsid w:val="0010115C"/>
    <w:rsid w:val="00103900"/>
    <w:rsid w:val="00103C3B"/>
    <w:rsid w:val="001062F5"/>
    <w:rsid w:val="001064F3"/>
    <w:rsid w:val="0011035E"/>
    <w:rsid w:val="0011675B"/>
    <w:rsid w:val="00126A76"/>
    <w:rsid w:val="00134B76"/>
    <w:rsid w:val="0013624C"/>
    <w:rsid w:val="00150A33"/>
    <w:rsid w:val="00173279"/>
    <w:rsid w:val="00177D09"/>
    <w:rsid w:val="001A040B"/>
    <w:rsid w:val="001E66BF"/>
    <w:rsid w:val="001F219E"/>
    <w:rsid w:val="00215D40"/>
    <w:rsid w:val="00237045"/>
    <w:rsid w:val="0024717D"/>
    <w:rsid w:val="00282190"/>
    <w:rsid w:val="002840A9"/>
    <w:rsid w:val="002A6692"/>
    <w:rsid w:val="002B76E5"/>
    <w:rsid w:val="002E112B"/>
    <w:rsid w:val="003065E0"/>
    <w:rsid w:val="00332E47"/>
    <w:rsid w:val="0034518B"/>
    <w:rsid w:val="00354614"/>
    <w:rsid w:val="00354DFF"/>
    <w:rsid w:val="00356F2E"/>
    <w:rsid w:val="00381C6E"/>
    <w:rsid w:val="003836CA"/>
    <w:rsid w:val="00392AF1"/>
    <w:rsid w:val="003958FE"/>
    <w:rsid w:val="00396AC2"/>
    <w:rsid w:val="003A12DF"/>
    <w:rsid w:val="003A5129"/>
    <w:rsid w:val="003B3278"/>
    <w:rsid w:val="003C15B5"/>
    <w:rsid w:val="003D2777"/>
    <w:rsid w:val="003F6F45"/>
    <w:rsid w:val="0043429F"/>
    <w:rsid w:val="004373B1"/>
    <w:rsid w:val="00447439"/>
    <w:rsid w:val="004667A4"/>
    <w:rsid w:val="0047017C"/>
    <w:rsid w:val="0047246F"/>
    <w:rsid w:val="00481D9D"/>
    <w:rsid w:val="00495CD4"/>
    <w:rsid w:val="004A54C2"/>
    <w:rsid w:val="004D3CCC"/>
    <w:rsid w:val="004D51C0"/>
    <w:rsid w:val="004D64D8"/>
    <w:rsid w:val="004D6ED9"/>
    <w:rsid w:val="004E474D"/>
    <w:rsid w:val="00503AEB"/>
    <w:rsid w:val="00507FD5"/>
    <w:rsid w:val="00523DAA"/>
    <w:rsid w:val="005258E1"/>
    <w:rsid w:val="00533AAF"/>
    <w:rsid w:val="00537A2D"/>
    <w:rsid w:val="00541DD0"/>
    <w:rsid w:val="005648EF"/>
    <w:rsid w:val="005700FB"/>
    <w:rsid w:val="00571736"/>
    <w:rsid w:val="005739E3"/>
    <w:rsid w:val="005757F6"/>
    <w:rsid w:val="00581BC1"/>
    <w:rsid w:val="00583011"/>
    <w:rsid w:val="0058777C"/>
    <w:rsid w:val="005A4261"/>
    <w:rsid w:val="005B72A5"/>
    <w:rsid w:val="005F1FC2"/>
    <w:rsid w:val="005F3D1C"/>
    <w:rsid w:val="0060070E"/>
    <w:rsid w:val="00611FC4"/>
    <w:rsid w:val="00624B46"/>
    <w:rsid w:val="006439E8"/>
    <w:rsid w:val="0065593D"/>
    <w:rsid w:val="006722ED"/>
    <w:rsid w:val="006916D7"/>
    <w:rsid w:val="0069254C"/>
    <w:rsid w:val="006A497F"/>
    <w:rsid w:val="006A5B4E"/>
    <w:rsid w:val="006B3F30"/>
    <w:rsid w:val="006D58AC"/>
    <w:rsid w:val="006E067D"/>
    <w:rsid w:val="006E468E"/>
    <w:rsid w:val="00705ED7"/>
    <w:rsid w:val="00710E94"/>
    <w:rsid w:val="00712272"/>
    <w:rsid w:val="007150FA"/>
    <w:rsid w:val="00717997"/>
    <w:rsid w:val="00744785"/>
    <w:rsid w:val="00745358"/>
    <w:rsid w:val="00766D21"/>
    <w:rsid w:val="00786916"/>
    <w:rsid w:val="00797DCC"/>
    <w:rsid w:val="007D5645"/>
    <w:rsid w:val="007E6FC7"/>
    <w:rsid w:val="00800216"/>
    <w:rsid w:val="00801435"/>
    <w:rsid w:val="00803D01"/>
    <w:rsid w:val="00814400"/>
    <w:rsid w:val="00820B68"/>
    <w:rsid w:val="0083308C"/>
    <w:rsid w:val="0084665D"/>
    <w:rsid w:val="008520E0"/>
    <w:rsid w:val="0086215B"/>
    <w:rsid w:val="00864C07"/>
    <w:rsid w:val="00880E06"/>
    <w:rsid w:val="008A010F"/>
    <w:rsid w:val="008E4CDC"/>
    <w:rsid w:val="008F5709"/>
    <w:rsid w:val="008F7A56"/>
    <w:rsid w:val="00905E5B"/>
    <w:rsid w:val="00916477"/>
    <w:rsid w:val="00921109"/>
    <w:rsid w:val="00935712"/>
    <w:rsid w:val="00940F06"/>
    <w:rsid w:val="00961DBB"/>
    <w:rsid w:val="00962D5D"/>
    <w:rsid w:val="009632F3"/>
    <w:rsid w:val="009806E6"/>
    <w:rsid w:val="0099776B"/>
    <w:rsid w:val="009B3687"/>
    <w:rsid w:val="009C3D3E"/>
    <w:rsid w:val="009D5ADA"/>
    <w:rsid w:val="009E443D"/>
    <w:rsid w:val="009E637C"/>
    <w:rsid w:val="009E74C1"/>
    <w:rsid w:val="009F5D51"/>
    <w:rsid w:val="009F6CC0"/>
    <w:rsid w:val="00A27E51"/>
    <w:rsid w:val="00A43987"/>
    <w:rsid w:val="00A44CCF"/>
    <w:rsid w:val="00A47782"/>
    <w:rsid w:val="00A55556"/>
    <w:rsid w:val="00A73731"/>
    <w:rsid w:val="00A902BA"/>
    <w:rsid w:val="00AA647C"/>
    <w:rsid w:val="00AA7E29"/>
    <w:rsid w:val="00AB1C82"/>
    <w:rsid w:val="00AC0D06"/>
    <w:rsid w:val="00AD2429"/>
    <w:rsid w:val="00AE3017"/>
    <w:rsid w:val="00AF0D74"/>
    <w:rsid w:val="00B10F37"/>
    <w:rsid w:val="00B1796B"/>
    <w:rsid w:val="00B20E0C"/>
    <w:rsid w:val="00B3006E"/>
    <w:rsid w:val="00B32A7A"/>
    <w:rsid w:val="00B355BC"/>
    <w:rsid w:val="00B37BE8"/>
    <w:rsid w:val="00B4475C"/>
    <w:rsid w:val="00B5658E"/>
    <w:rsid w:val="00B578E7"/>
    <w:rsid w:val="00B6420B"/>
    <w:rsid w:val="00B66805"/>
    <w:rsid w:val="00B85649"/>
    <w:rsid w:val="00B90D63"/>
    <w:rsid w:val="00BA0E07"/>
    <w:rsid w:val="00BB0059"/>
    <w:rsid w:val="00BB50E2"/>
    <w:rsid w:val="00BC103D"/>
    <w:rsid w:val="00BD0A1F"/>
    <w:rsid w:val="00BD4041"/>
    <w:rsid w:val="00BF34FD"/>
    <w:rsid w:val="00C0228C"/>
    <w:rsid w:val="00C03668"/>
    <w:rsid w:val="00C06CE6"/>
    <w:rsid w:val="00C2394E"/>
    <w:rsid w:val="00C53B60"/>
    <w:rsid w:val="00C67613"/>
    <w:rsid w:val="00C70C71"/>
    <w:rsid w:val="00CA65AD"/>
    <w:rsid w:val="00CB5A25"/>
    <w:rsid w:val="00CC011C"/>
    <w:rsid w:val="00CC4AEE"/>
    <w:rsid w:val="00CD3749"/>
    <w:rsid w:val="00CE2172"/>
    <w:rsid w:val="00CE7CC0"/>
    <w:rsid w:val="00CF1F30"/>
    <w:rsid w:val="00D16C30"/>
    <w:rsid w:val="00D21442"/>
    <w:rsid w:val="00D24A70"/>
    <w:rsid w:val="00D302C9"/>
    <w:rsid w:val="00D377D5"/>
    <w:rsid w:val="00D37E4C"/>
    <w:rsid w:val="00D43C9D"/>
    <w:rsid w:val="00D53787"/>
    <w:rsid w:val="00D6367A"/>
    <w:rsid w:val="00DA5AD0"/>
    <w:rsid w:val="00DB3C5F"/>
    <w:rsid w:val="00DB3E94"/>
    <w:rsid w:val="00DC26CE"/>
    <w:rsid w:val="00DE1701"/>
    <w:rsid w:val="00DE6EBA"/>
    <w:rsid w:val="00E06978"/>
    <w:rsid w:val="00E23A5C"/>
    <w:rsid w:val="00E2616B"/>
    <w:rsid w:val="00E3085D"/>
    <w:rsid w:val="00E3149B"/>
    <w:rsid w:val="00E44366"/>
    <w:rsid w:val="00E631C2"/>
    <w:rsid w:val="00E63A02"/>
    <w:rsid w:val="00E70326"/>
    <w:rsid w:val="00E73C60"/>
    <w:rsid w:val="00E873E1"/>
    <w:rsid w:val="00E91B3E"/>
    <w:rsid w:val="00E95694"/>
    <w:rsid w:val="00EB7577"/>
    <w:rsid w:val="00EB7C63"/>
    <w:rsid w:val="00EC1567"/>
    <w:rsid w:val="00ED797B"/>
    <w:rsid w:val="00F15136"/>
    <w:rsid w:val="00F50F99"/>
    <w:rsid w:val="00F7222C"/>
    <w:rsid w:val="00F85C62"/>
    <w:rsid w:val="00FC059D"/>
    <w:rsid w:val="00FD2AED"/>
    <w:rsid w:val="00FE0289"/>
    <w:rsid w:val="00FE0E68"/>
    <w:rsid w:val="00FF3D49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8DA0B1-9ADB-4AAD-9BFF-DF3F8385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EBA"/>
    <w:rPr>
      <w:lang w:val="sk-SK"/>
    </w:rPr>
  </w:style>
  <w:style w:type="paragraph" w:styleId="Nadpis1">
    <w:name w:val="heading 1"/>
    <w:basedOn w:val="Normlny"/>
    <w:link w:val="Nadpis1Char"/>
    <w:uiPriority w:val="9"/>
    <w:qFormat/>
    <w:rsid w:val="00EB7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C82"/>
    <w:rPr>
      <w:rFonts w:ascii="Tahoma" w:hAnsi="Tahoma" w:cs="Tahoma"/>
      <w:sz w:val="16"/>
      <w:szCs w:val="16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A12DF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D43C9D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B7C6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h1a">
    <w:name w:val="h1a"/>
    <w:basedOn w:val="Predvolenpsmoodseku"/>
    <w:rsid w:val="00EB7C63"/>
  </w:style>
  <w:style w:type="paragraph" w:styleId="Hlavika">
    <w:name w:val="header"/>
    <w:basedOn w:val="Normlny"/>
    <w:link w:val="HlavikaChar"/>
    <w:uiPriority w:val="99"/>
    <w:unhideWhenUsed/>
    <w:rsid w:val="0053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AA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53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AAF"/>
    <w:rPr>
      <w:lang w:val="sk-SK"/>
    </w:rPr>
  </w:style>
  <w:style w:type="character" w:styleId="Hypertextovprepojenie">
    <w:name w:val="Hyperlink"/>
    <w:uiPriority w:val="99"/>
    <w:unhideWhenUsed/>
    <w:rsid w:val="009F5D51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92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69254C"/>
    <w:rPr>
      <w:rFonts w:ascii="Times New Roman" w:eastAsia="Times New Roman" w:hAnsi="Times New Roman" w:cs="Times New Roman"/>
      <w:sz w:val="28"/>
      <w:szCs w:val="20"/>
      <w:lang w:val="x-none" w:eastAsia="sk-SK"/>
    </w:rPr>
  </w:style>
  <w:style w:type="character" w:customStyle="1" w:styleId="OdsekzoznamuChar">
    <w:name w:val="Odsek zoznamu Char"/>
    <w:aliases w:val="body Char"/>
    <w:link w:val="Odsekzoznamu"/>
    <w:uiPriority w:val="34"/>
    <w:rsid w:val="00766D21"/>
    <w:rPr>
      <w:lang w:val="sk-SK"/>
    </w:rPr>
  </w:style>
  <w:style w:type="paragraph" w:customStyle="1" w:styleId="Default">
    <w:name w:val="Default"/>
    <w:rsid w:val="00766D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tina@euprojekty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ozok.sk/verejne-obstaravan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tozok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zok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ina@euprojekty.sk" TargetMode="External"/><Relationship Id="rId10" Type="http://schemas.openxmlformats.org/officeDocument/2006/relationships/hyperlink" Target="mailto:martina@euprojekty.s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arostka@stozok.sk" TargetMode="External"/><Relationship Id="rId14" Type="http://schemas.openxmlformats.org/officeDocument/2006/relationships/hyperlink" Target="mailto:starostka@stozok.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C199-27E1-4F98-A0ED-C55F8E90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4</Pages>
  <Words>1200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Mata</cp:lastModifiedBy>
  <cp:revision>35</cp:revision>
  <cp:lastPrinted>2016-05-31T13:35:00Z</cp:lastPrinted>
  <dcterms:created xsi:type="dcterms:W3CDTF">2018-06-17T11:33:00Z</dcterms:created>
  <dcterms:modified xsi:type="dcterms:W3CDTF">2020-02-26T09:08:00Z</dcterms:modified>
</cp:coreProperties>
</file>