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5D" w:rsidRPr="0015693E" w:rsidRDefault="0000765D" w:rsidP="0000765D">
      <w:pPr>
        <w:pStyle w:val="Zkladntext"/>
        <w:spacing w:line="360" w:lineRule="auto"/>
        <w:jc w:val="center"/>
        <w:rPr>
          <w:b/>
          <w:sz w:val="40"/>
          <w:szCs w:val="40"/>
          <w:lang w:val="sk-SK"/>
        </w:rPr>
      </w:pPr>
      <w:r w:rsidRPr="007611D6">
        <w:rPr>
          <w:b/>
          <w:sz w:val="40"/>
          <w:szCs w:val="40"/>
        </w:rPr>
        <w:t>VÝZVA</w:t>
      </w:r>
      <w:r>
        <w:rPr>
          <w:b/>
          <w:sz w:val="40"/>
          <w:szCs w:val="40"/>
          <w:lang w:val="sk-SK"/>
        </w:rPr>
        <w:t xml:space="preserve"> na predkladanie cenových ponúk</w:t>
      </w:r>
    </w:p>
    <w:p w:rsidR="0000765D" w:rsidRPr="004C77B7" w:rsidRDefault="0000765D" w:rsidP="0000765D">
      <w:pPr>
        <w:pStyle w:val="Zkladntext"/>
        <w:jc w:val="center"/>
        <w:rPr>
          <w:sz w:val="24"/>
          <w:szCs w:val="24"/>
        </w:rPr>
      </w:pPr>
      <w:r w:rsidRPr="004C77B7">
        <w:rPr>
          <w:sz w:val="24"/>
          <w:szCs w:val="24"/>
        </w:rPr>
        <w:t xml:space="preserve">podľa § </w:t>
      </w:r>
      <w:r w:rsidRPr="004C77B7">
        <w:rPr>
          <w:sz w:val="24"/>
          <w:szCs w:val="24"/>
          <w:lang w:val="sk-SK"/>
        </w:rPr>
        <w:t xml:space="preserve">117 Zadávanie zákaziek s nízkymi hodnotami podľa zákona č. 343/2015 Z.z. </w:t>
      </w:r>
      <w:r w:rsidRPr="004C77B7">
        <w:rPr>
          <w:sz w:val="24"/>
          <w:szCs w:val="24"/>
        </w:rPr>
        <w:t xml:space="preserve"> o verejnom obstarávaní a o zmene a doplnení niektorých zákonov </w:t>
      </w:r>
    </w:p>
    <w:p w:rsidR="0000765D" w:rsidRPr="00BA5EBE" w:rsidRDefault="0000765D" w:rsidP="0000765D">
      <w:pPr>
        <w:pStyle w:val="Zkladntext"/>
        <w:spacing w:line="360" w:lineRule="auto"/>
        <w:rPr>
          <w:sz w:val="24"/>
          <w:szCs w:val="24"/>
          <w:lang w:val="sk-SK"/>
        </w:rPr>
      </w:pPr>
    </w:p>
    <w:p w:rsidR="0000765D" w:rsidRPr="00CA3B46" w:rsidRDefault="0000765D" w:rsidP="0000765D">
      <w:pPr>
        <w:pStyle w:val="Zkladntext"/>
        <w:numPr>
          <w:ilvl w:val="0"/>
          <w:numId w:val="1"/>
        </w:numPr>
        <w:spacing w:line="276" w:lineRule="auto"/>
        <w:ind w:left="284"/>
        <w:rPr>
          <w:b/>
          <w:sz w:val="24"/>
          <w:szCs w:val="24"/>
        </w:rPr>
      </w:pPr>
      <w:r w:rsidRPr="00CA3B46">
        <w:rPr>
          <w:b/>
          <w:sz w:val="24"/>
          <w:szCs w:val="24"/>
        </w:rPr>
        <w:t>Identifikácia verejného obstarávateľa</w:t>
      </w:r>
    </w:p>
    <w:p w:rsidR="0000765D" w:rsidRPr="003A2109" w:rsidRDefault="0000765D" w:rsidP="0000765D">
      <w:pPr>
        <w:pStyle w:val="Zkladntext"/>
        <w:spacing w:line="276" w:lineRule="auto"/>
        <w:ind w:left="284"/>
        <w:rPr>
          <w:sz w:val="24"/>
          <w:szCs w:val="24"/>
          <w:lang w:val="sk-SK"/>
        </w:rPr>
      </w:pPr>
      <w:r>
        <w:rPr>
          <w:sz w:val="24"/>
          <w:szCs w:val="24"/>
        </w:rPr>
        <w:t>Názov:</w:t>
      </w:r>
      <w:r>
        <w:rPr>
          <w:sz w:val="24"/>
          <w:szCs w:val="24"/>
        </w:rPr>
        <w:tab/>
      </w:r>
      <w:r w:rsidRPr="00201717">
        <w:rPr>
          <w:b/>
          <w:sz w:val="24"/>
          <w:szCs w:val="24"/>
          <w:lang w:val="sk-SK"/>
        </w:rPr>
        <w:t>Obec Stožok</w:t>
      </w:r>
    </w:p>
    <w:p w:rsidR="0000765D" w:rsidRPr="003A2109" w:rsidRDefault="0000765D" w:rsidP="0000765D">
      <w:pPr>
        <w:pStyle w:val="Zkladntext"/>
        <w:spacing w:line="276" w:lineRule="auto"/>
        <w:ind w:left="284"/>
        <w:rPr>
          <w:sz w:val="24"/>
          <w:szCs w:val="24"/>
          <w:lang w:val="sk-SK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Pr="00201717">
        <w:rPr>
          <w:b/>
          <w:sz w:val="24"/>
          <w:szCs w:val="24"/>
          <w:lang w:val="sk-SK"/>
        </w:rPr>
        <w:t>Stožok č. 47, 962 12 Stožok</w:t>
      </w:r>
    </w:p>
    <w:p w:rsidR="0000765D" w:rsidRPr="003A2109" w:rsidRDefault="0000765D" w:rsidP="0000765D">
      <w:pPr>
        <w:pStyle w:val="Zkladntext"/>
        <w:spacing w:line="276" w:lineRule="auto"/>
        <w:ind w:left="284"/>
        <w:rPr>
          <w:sz w:val="24"/>
          <w:szCs w:val="24"/>
          <w:lang w:val="sk-SK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Pr="00201717">
        <w:rPr>
          <w:b/>
          <w:sz w:val="24"/>
          <w:szCs w:val="24"/>
          <w:lang w:val="sk-SK"/>
        </w:rPr>
        <w:t>00320293</w:t>
      </w:r>
    </w:p>
    <w:p w:rsidR="0000765D" w:rsidRDefault="0000765D" w:rsidP="0000765D">
      <w:pPr>
        <w:pStyle w:val="Zkladntext"/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 w:rsidRPr="00201717">
        <w:rPr>
          <w:b/>
          <w:sz w:val="24"/>
          <w:szCs w:val="24"/>
          <w:lang w:val="sk-SK"/>
        </w:rPr>
        <w:t>2021318750</w:t>
      </w:r>
    </w:p>
    <w:p w:rsidR="0000765D" w:rsidRPr="003A2109" w:rsidRDefault="0000765D" w:rsidP="0000765D">
      <w:pPr>
        <w:pStyle w:val="Zkladntext"/>
        <w:spacing w:line="276" w:lineRule="auto"/>
        <w:ind w:left="284"/>
        <w:rPr>
          <w:sz w:val="24"/>
          <w:szCs w:val="24"/>
          <w:lang w:val="sk-SK"/>
        </w:rPr>
      </w:pPr>
      <w:r>
        <w:rPr>
          <w:sz w:val="24"/>
          <w:szCs w:val="24"/>
        </w:rPr>
        <w:t>Telefón:</w:t>
      </w:r>
      <w:r>
        <w:rPr>
          <w:sz w:val="24"/>
          <w:szCs w:val="24"/>
        </w:rPr>
        <w:tab/>
      </w:r>
      <w:r w:rsidRPr="00201717">
        <w:rPr>
          <w:b/>
          <w:bCs/>
          <w:sz w:val="24"/>
          <w:szCs w:val="24"/>
          <w:lang w:val="sk-SK"/>
        </w:rPr>
        <w:t>045/5455520</w:t>
      </w:r>
      <w:r w:rsidRPr="003A2109">
        <w:rPr>
          <w:sz w:val="24"/>
          <w:szCs w:val="24"/>
          <w:lang w:val="sk-SK"/>
        </w:rPr>
        <w:t xml:space="preserve">, </w:t>
      </w:r>
      <w:r w:rsidRPr="00201717">
        <w:rPr>
          <w:b/>
          <w:sz w:val="24"/>
          <w:szCs w:val="24"/>
          <w:lang w:val="sk-SK"/>
        </w:rPr>
        <w:t>0915 959 920</w:t>
      </w:r>
    </w:p>
    <w:p w:rsidR="0000765D" w:rsidRPr="003A2109" w:rsidRDefault="0000765D" w:rsidP="0000765D">
      <w:pPr>
        <w:pStyle w:val="Zkladntext"/>
        <w:spacing w:line="276" w:lineRule="auto"/>
        <w:ind w:left="284"/>
        <w:rPr>
          <w:sz w:val="24"/>
          <w:szCs w:val="24"/>
          <w:lang w:val="sk-SK"/>
        </w:rPr>
      </w:pPr>
      <w:r>
        <w:rPr>
          <w:sz w:val="24"/>
          <w:szCs w:val="24"/>
        </w:rPr>
        <w:t>Fax:</w:t>
      </w:r>
      <w:r>
        <w:rPr>
          <w:sz w:val="24"/>
          <w:szCs w:val="24"/>
        </w:rPr>
        <w:tab/>
      </w:r>
      <w:r w:rsidRPr="00201717">
        <w:rPr>
          <w:b/>
          <w:bCs/>
          <w:sz w:val="24"/>
          <w:szCs w:val="24"/>
          <w:lang w:val="sk-SK"/>
        </w:rPr>
        <w:t>045/5455520</w:t>
      </w:r>
    </w:p>
    <w:p w:rsidR="0000765D" w:rsidRDefault="0000765D" w:rsidP="0000765D">
      <w:pPr>
        <w:pStyle w:val="Zkladntext"/>
        <w:spacing w:line="276" w:lineRule="auto"/>
        <w:ind w:left="284"/>
        <w:rPr>
          <w:sz w:val="24"/>
          <w:szCs w:val="24"/>
        </w:rPr>
      </w:pPr>
      <w:r w:rsidRPr="003A2109">
        <w:rPr>
          <w:sz w:val="24"/>
          <w:szCs w:val="24"/>
          <w:lang w:val="sk-SK"/>
        </w:rPr>
        <w:t>e-mail:</w:t>
      </w:r>
      <w:r w:rsidRPr="003A2109">
        <w:rPr>
          <w:sz w:val="24"/>
          <w:szCs w:val="24"/>
          <w:lang w:val="sk-SK"/>
        </w:rPr>
        <w:tab/>
      </w:r>
      <w:hyperlink r:id="rId7" w:history="1">
        <w:r w:rsidRPr="00201717">
          <w:rPr>
            <w:rStyle w:val="Hypertextovprepojenie"/>
            <w:b/>
            <w:bCs/>
            <w:sz w:val="24"/>
            <w:szCs w:val="24"/>
            <w:lang w:val="sk-SK"/>
          </w:rPr>
          <w:t>starostka@stozok.sk</w:t>
        </w:r>
      </w:hyperlink>
    </w:p>
    <w:p w:rsidR="0000765D" w:rsidRPr="003A2109" w:rsidRDefault="0000765D" w:rsidP="0000765D">
      <w:pPr>
        <w:pStyle w:val="Zkladntext"/>
        <w:ind w:firstLine="284"/>
        <w:rPr>
          <w:sz w:val="24"/>
          <w:szCs w:val="24"/>
          <w:lang w:val="sk-SK"/>
        </w:rPr>
      </w:pPr>
      <w:r w:rsidRPr="00AE3FCD">
        <w:rPr>
          <w:sz w:val="24"/>
          <w:szCs w:val="24"/>
        </w:rPr>
        <w:t xml:space="preserve">Kontaktná osoba: </w:t>
      </w:r>
      <w:r>
        <w:rPr>
          <w:sz w:val="24"/>
          <w:szCs w:val="24"/>
        </w:rPr>
        <w:tab/>
      </w:r>
      <w:r w:rsidRPr="00201717">
        <w:rPr>
          <w:b/>
          <w:sz w:val="24"/>
          <w:szCs w:val="24"/>
          <w:lang w:val="sk-SK"/>
        </w:rPr>
        <w:t>Bc. Darina Petrincová - Starostka obce</w:t>
      </w:r>
    </w:p>
    <w:p w:rsidR="0000765D" w:rsidRDefault="0000765D" w:rsidP="0000765D">
      <w:pPr>
        <w:pStyle w:val="Zkladntext"/>
        <w:ind w:firstLine="284"/>
        <w:rPr>
          <w:sz w:val="24"/>
          <w:szCs w:val="24"/>
          <w:lang w:val="sk-SK"/>
        </w:rPr>
      </w:pPr>
    </w:p>
    <w:p w:rsidR="0000765D" w:rsidRPr="00AE3FCD" w:rsidRDefault="0000765D" w:rsidP="0000765D">
      <w:pPr>
        <w:pStyle w:val="Zkladntext"/>
        <w:numPr>
          <w:ilvl w:val="0"/>
          <w:numId w:val="1"/>
        </w:numPr>
        <w:spacing w:before="120" w:line="360" w:lineRule="auto"/>
        <w:ind w:left="284"/>
        <w:rPr>
          <w:b/>
          <w:sz w:val="24"/>
          <w:szCs w:val="24"/>
        </w:rPr>
      </w:pPr>
      <w:r w:rsidRPr="00AE3FCD">
        <w:rPr>
          <w:b/>
          <w:sz w:val="24"/>
          <w:szCs w:val="24"/>
        </w:rPr>
        <w:t>Predmet zákazky:</w:t>
      </w:r>
    </w:p>
    <w:p w:rsidR="0000765D" w:rsidRPr="00AA0CBE" w:rsidRDefault="00AA0CBE" w:rsidP="00D66707">
      <w:pPr>
        <w:pStyle w:val="Odsekzoznamu"/>
        <w:ind w:left="360"/>
        <w:contextualSpacing/>
        <w:jc w:val="both"/>
        <w:rPr>
          <w:rStyle w:val="Nzov1"/>
          <w:rFonts w:cs="Times New Roman"/>
          <w:b/>
          <w:bCs/>
        </w:rPr>
      </w:pPr>
      <w:r w:rsidRPr="00821567">
        <w:rPr>
          <w:rStyle w:val="Siln"/>
        </w:rPr>
        <w:t xml:space="preserve">Predmetom zákazky je </w:t>
      </w:r>
      <w:r>
        <w:rPr>
          <w:rStyle w:val="Siln"/>
        </w:rPr>
        <w:t>uskutočnenie stavebných prác</w:t>
      </w:r>
      <w:r w:rsidRPr="00821567">
        <w:rPr>
          <w:rStyle w:val="Siln"/>
        </w:rPr>
        <w:t xml:space="preserve"> </w:t>
      </w:r>
      <w:r>
        <w:rPr>
          <w:rStyle w:val="Siln"/>
        </w:rPr>
        <w:t>–</w:t>
      </w:r>
      <w:r w:rsidRPr="00821567">
        <w:rPr>
          <w:rStyle w:val="Siln"/>
        </w:rPr>
        <w:t xml:space="preserve"> </w:t>
      </w:r>
      <w:r>
        <w:rPr>
          <w:rStyle w:val="Siln"/>
        </w:rPr>
        <w:t>Oprava miestnych komunikácii v obci Stožok</w:t>
      </w:r>
    </w:p>
    <w:p w:rsidR="00D66707" w:rsidRPr="00722E4C" w:rsidRDefault="00D66707" w:rsidP="00D66707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722E4C">
        <w:rPr>
          <w:b/>
          <w:sz w:val="24"/>
          <w:szCs w:val="24"/>
        </w:rPr>
        <w:t>Podrobný opis predmetu zákazky a jeho rozsah:</w:t>
      </w:r>
    </w:p>
    <w:p w:rsidR="00D66707" w:rsidRPr="009F5366" w:rsidRDefault="00D66707" w:rsidP="00D66707">
      <w:pPr>
        <w:pStyle w:val="Normlnywebov"/>
        <w:spacing w:before="0" w:after="0"/>
        <w:ind w:left="360"/>
        <w:contextualSpacing/>
        <w:jc w:val="both"/>
        <w:rPr>
          <w:b/>
          <w:bCs/>
        </w:rPr>
      </w:pPr>
      <w:r w:rsidRPr="009F5366">
        <w:rPr>
          <w:bCs/>
        </w:rPr>
        <w:t xml:space="preserve">Predmetom zákazky je uskutočnenie stavebných prác, ktoré zahŕňajú </w:t>
      </w:r>
      <w:r>
        <w:rPr>
          <w:bCs/>
        </w:rPr>
        <w:t xml:space="preserve">vysprávky </w:t>
      </w:r>
      <w:r w:rsidRPr="009F5366">
        <w:rPr>
          <w:bCs/>
        </w:rPr>
        <w:t xml:space="preserve">výtlkov na miestnych komunikáciách   cca </w:t>
      </w:r>
      <w:r>
        <w:rPr>
          <w:bCs/>
        </w:rPr>
        <w:t>3</w:t>
      </w:r>
      <w:r w:rsidR="006727C0">
        <w:rPr>
          <w:bCs/>
        </w:rPr>
        <w:t>0</w:t>
      </w:r>
      <w:r w:rsidRPr="009F5366">
        <w:rPr>
          <w:bCs/>
        </w:rPr>
        <w:t>0 m</w:t>
      </w:r>
      <w:r w:rsidRPr="009F5366">
        <w:rPr>
          <w:bCs/>
          <w:vertAlign w:val="superscript"/>
        </w:rPr>
        <w:t>2</w:t>
      </w:r>
      <w:r>
        <w:rPr>
          <w:bCs/>
        </w:rPr>
        <w:t xml:space="preserve"> (vrátane pílenia asfaltu, vybúranie a očistenie, napenetrovanie BIT – 50,  vyplnenie výtlku asfaltou zmesou  </w:t>
      </w:r>
      <w:bookmarkStart w:id="0" w:name="_GoBack"/>
      <w:bookmarkEnd w:id="0"/>
      <w:r>
        <w:rPr>
          <w:bCs/>
        </w:rPr>
        <w:t>AC – 8 do 7 cm, likvidácia a odvoz vybúraného materiálu</w:t>
      </w:r>
      <w:r w:rsidRPr="009F5366">
        <w:rPr>
          <w:bCs/>
        </w:rPr>
        <w:t>). Obhliadka miestnych komunikácií je nevyhnutná pre presné zameranie.</w:t>
      </w:r>
    </w:p>
    <w:p w:rsidR="00D66707" w:rsidRDefault="00D66707" w:rsidP="00D66707">
      <w:pPr>
        <w:spacing w:before="120"/>
      </w:pPr>
      <w:r w:rsidRPr="00F07EC7">
        <w:rPr>
          <w:b/>
        </w:rPr>
        <w:t>Obhliadk</w:t>
      </w:r>
      <w:r>
        <w:rPr>
          <w:b/>
        </w:rPr>
        <w:t>u</w:t>
      </w:r>
      <w:r w:rsidRPr="00F07EC7">
        <w:rPr>
          <w:b/>
        </w:rPr>
        <w:t xml:space="preserve"> miesta realizácie</w:t>
      </w:r>
      <w:r>
        <w:rPr>
          <w:b/>
        </w:rPr>
        <w:t xml:space="preserve"> je možné si dohodnúť</w:t>
      </w:r>
      <w:r w:rsidRPr="00F07EC7">
        <w:rPr>
          <w:b/>
        </w:rPr>
        <w:t xml:space="preserve">: </w:t>
      </w:r>
      <w:r w:rsidRPr="007F2366">
        <w:t>Bc. Darina Petrincová</w:t>
      </w:r>
      <w:r w:rsidRPr="0039752F">
        <w:t>,</w:t>
      </w:r>
      <w:r>
        <w:rPr>
          <w:b/>
        </w:rPr>
        <w:t xml:space="preserve"> </w:t>
      </w:r>
      <w:r w:rsidRPr="007F2366">
        <w:rPr>
          <w:sz w:val="22"/>
        </w:rPr>
        <w:t>0915 959 920</w:t>
      </w:r>
    </w:p>
    <w:p w:rsidR="00D66707" w:rsidRDefault="00D66707" w:rsidP="00D66707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0765D" w:rsidRPr="00572374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572374">
        <w:rPr>
          <w:b/>
          <w:sz w:val="24"/>
          <w:szCs w:val="24"/>
        </w:rPr>
        <w:t xml:space="preserve">Spoločný slovník obstarávania (CPV) </w:t>
      </w:r>
    </w:p>
    <w:p w:rsidR="00D66707" w:rsidRPr="00D66707" w:rsidRDefault="00D66707" w:rsidP="00D66707">
      <w:pPr>
        <w:pStyle w:val="Odsekzoznamu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67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45233140-2 Práce na ceste </w:t>
      </w:r>
    </w:p>
    <w:p w:rsidR="00D66707" w:rsidRPr="00D66707" w:rsidRDefault="00D66707" w:rsidP="00D66707">
      <w:pPr>
        <w:pStyle w:val="Odsekzoznamu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67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45233141-9 Práce na údržbe ciest </w:t>
      </w:r>
    </w:p>
    <w:p w:rsidR="0000765D" w:rsidRPr="00572374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572374">
        <w:rPr>
          <w:b/>
          <w:sz w:val="24"/>
          <w:szCs w:val="24"/>
        </w:rPr>
        <w:t xml:space="preserve">Predpokladaná hodnota zákazky </w:t>
      </w:r>
    </w:p>
    <w:p w:rsidR="0000765D" w:rsidRDefault="00AA0CBE" w:rsidP="0000765D">
      <w:pPr>
        <w:tabs>
          <w:tab w:val="left" w:pos="5430"/>
        </w:tabs>
        <w:rPr>
          <w:bCs/>
          <w:szCs w:val="24"/>
        </w:rPr>
      </w:pPr>
      <w:r>
        <w:rPr>
          <w:bCs/>
          <w:szCs w:val="24"/>
        </w:rPr>
        <w:t xml:space="preserve">     </w:t>
      </w:r>
      <w:r w:rsidR="00D66707">
        <w:rPr>
          <w:bCs/>
          <w:szCs w:val="24"/>
        </w:rPr>
        <w:t>700</w:t>
      </w:r>
      <w:r>
        <w:rPr>
          <w:bCs/>
          <w:szCs w:val="24"/>
        </w:rPr>
        <w:t>0</w:t>
      </w:r>
      <w:r w:rsidR="0000765D" w:rsidRPr="00572374">
        <w:rPr>
          <w:bCs/>
          <w:szCs w:val="24"/>
        </w:rPr>
        <w:t>,- Eur bez DPH</w:t>
      </w:r>
    </w:p>
    <w:p w:rsidR="0000765D" w:rsidRPr="00347102" w:rsidRDefault="0000765D" w:rsidP="0000765D">
      <w:pPr>
        <w:rPr>
          <w:bCs/>
          <w:szCs w:val="24"/>
        </w:rPr>
      </w:pPr>
    </w:p>
    <w:p w:rsidR="0000765D" w:rsidRPr="00786635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786635">
        <w:rPr>
          <w:b/>
          <w:sz w:val="24"/>
          <w:szCs w:val="24"/>
        </w:rPr>
        <w:t xml:space="preserve">Termín realizácie zákazky: </w:t>
      </w:r>
    </w:p>
    <w:p w:rsidR="0000765D" w:rsidRPr="009D3A55" w:rsidRDefault="00137D9D" w:rsidP="0000765D">
      <w:pPr>
        <w:ind w:left="360"/>
        <w:jc w:val="both"/>
        <w:rPr>
          <w:szCs w:val="24"/>
        </w:rPr>
      </w:pPr>
      <w:r>
        <w:rPr>
          <w:b/>
          <w:bCs/>
          <w:szCs w:val="24"/>
        </w:rPr>
        <w:t xml:space="preserve">Do </w:t>
      </w:r>
      <w:r w:rsidR="00AA0CBE">
        <w:rPr>
          <w:b/>
          <w:bCs/>
          <w:szCs w:val="24"/>
        </w:rPr>
        <w:t xml:space="preserve">týždňa </w:t>
      </w:r>
      <w:r>
        <w:rPr>
          <w:b/>
          <w:bCs/>
          <w:szCs w:val="24"/>
        </w:rPr>
        <w:t>od dodania objednávky</w:t>
      </w:r>
    </w:p>
    <w:p w:rsidR="0000765D" w:rsidRPr="00246283" w:rsidRDefault="0000765D" w:rsidP="0000765D">
      <w:pPr>
        <w:ind w:left="360"/>
        <w:jc w:val="both"/>
        <w:rPr>
          <w:szCs w:val="24"/>
        </w:rPr>
      </w:pPr>
    </w:p>
    <w:p w:rsidR="0000765D" w:rsidRPr="009F15FC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9F15FC">
        <w:rPr>
          <w:b/>
          <w:sz w:val="24"/>
          <w:szCs w:val="24"/>
        </w:rPr>
        <w:t>Postup obstarávania:</w:t>
      </w:r>
    </w:p>
    <w:p w:rsidR="0000765D" w:rsidRDefault="0000765D" w:rsidP="0000765D">
      <w:pPr>
        <w:pStyle w:val="Zkladntext"/>
        <w:ind w:left="284"/>
        <w:rPr>
          <w:sz w:val="24"/>
          <w:szCs w:val="24"/>
          <w:lang w:val="sk-SK"/>
        </w:rPr>
      </w:pPr>
      <w:r w:rsidRPr="004C77B7">
        <w:rPr>
          <w:sz w:val="24"/>
          <w:szCs w:val="24"/>
          <w:lang w:val="sk-SK"/>
        </w:rPr>
        <w:t>Zákazka z nízkou hodnotou podľa §117 zákona č. 343/2015 Z.z. o verejnom obstarávaní.</w:t>
      </w:r>
    </w:p>
    <w:p w:rsidR="0000765D" w:rsidRPr="004C77B7" w:rsidRDefault="0000765D" w:rsidP="0000765D">
      <w:pPr>
        <w:pStyle w:val="Zkladntext"/>
        <w:ind w:left="284"/>
        <w:rPr>
          <w:sz w:val="24"/>
          <w:szCs w:val="24"/>
          <w:lang w:val="sk-SK"/>
        </w:rPr>
      </w:pPr>
    </w:p>
    <w:p w:rsidR="0000765D" w:rsidRPr="009F15FC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9F15FC">
        <w:rPr>
          <w:b/>
          <w:sz w:val="24"/>
          <w:szCs w:val="24"/>
        </w:rPr>
        <w:t>Spôsob vzniku záväzku:</w:t>
      </w:r>
    </w:p>
    <w:p w:rsidR="0000765D" w:rsidRDefault="0000765D" w:rsidP="0000765D">
      <w:pPr>
        <w:pStyle w:val="Zkladntext"/>
        <w:ind w:left="284"/>
        <w:rPr>
          <w:sz w:val="24"/>
          <w:szCs w:val="24"/>
          <w:lang w:val="sk-SK"/>
        </w:rPr>
      </w:pPr>
      <w:r w:rsidRPr="009F15FC">
        <w:rPr>
          <w:sz w:val="24"/>
          <w:szCs w:val="24"/>
        </w:rPr>
        <w:t xml:space="preserve">Na základe </w:t>
      </w:r>
      <w:r w:rsidR="00137D9D">
        <w:rPr>
          <w:sz w:val="24"/>
          <w:szCs w:val="24"/>
          <w:lang w:val="sk-SK"/>
        </w:rPr>
        <w:t>objednávky</w:t>
      </w:r>
      <w:r>
        <w:rPr>
          <w:sz w:val="24"/>
          <w:szCs w:val="24"/>
          <w:lang w:val="sk-SK"/>
        </w:rPr>
        <w:t>.</w:t>
      </w:r>
    </w:p>
    <w:p w:rsidR="0000765D" w:rsidRPr="009F15FC" w:rsidRDefault="0000765D" w:rsidP="0000765D">
      <w:pPr>
        <w:pStyle w:val="Zkladntext"/>
        <w:ind w:left="284"/>
        <w:rPr>
          <w:sz w:val="24"/>
          <w:szCs w:val="24"/>
        </w:rPr>
      </w:pPr>
    </w:p>
    <w:p w:rsidR="0000765D" w:rsidRPr="009F15FC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9F15FC">
        <w:rPr>
          <w:b/>
          <w:sz w:val="24"/>
          <w:szCs w:val="24"/>
        </w:rPr>
        <w:t>Miesto dodania predmetu zákazky:</w:t>
      </w:r>
    </w:p>
    <w:p w:rsidR="0000765D" w:rsidRDefault="0000765D" w:rsidP="0000765D">
      <w:pPr>
        <w:pStyle w:val="Zkladntext"/>
        <w:ind w:left="284"/>
        <w:rPr>
          <w:sz w:val="24"/>
          <w:szCs w:val="24"/>
        </w:rPr>
      </w:pPr>
      <w:r>
        <w:rPr>
          <w:sz w:val="24"/>
          <w:szCs w:val="24"/>
          <w:lang w:val="sk-SK"/>
        </w:rPr>
        <w:t>Obec Stožok</w:t>
      </w:r>
      <w:r>
        <w:rPr>
          <w:sz w:val="24"/>
          <w:szCs w:val="24"/>
        </w:rPr>
        <w:t xml:space="preserve"> </w:t>
      </w:r>
    </w:p>
    <w:p w:rsidR="00137D9D" w:rsidRDefault="00137D9D" w:rsidP="0000765D">
      <w:pPr>
        <w:pStyle w:val="Zkladntext"/>
        <w:ind w:left="284"/>
        <w:rPr>
          <w:sz w:val="24"/>
          <w:szCs w:val="24"/>
        </w:rPr>
      </w:pPr>
    </w:p>
    <w:p w:rsidR="0000765D" w:rsidRDefault="0000765D" w:rsidP="0000765D">
      <w:pPr>
        <w:pStyle w:val="Zkladntext"/>
        <w:numPr>
          <w:ilvl w:val="0"/>
          <w:numId w:val="1"/>
        </w:numPr>
        <w:spacing w:before="120" w:line="276" w:lineRule="auto"/>
        <w:ind w:left="284"/>
        <w:rPr>
          <w:b/>
          <w:sz w:val="24"/>
          <w:szCs w:val="24"/>
        </w:rPr>
      </w:pPr>
      <w:r w:rsidRPr="009F15FC">
        <w:rPr>
          <w:b/>
          <w:sz w:val="24"/>
          <w:szCs w:val="24"/>
        </w:rPr>
        <w:t xml:space="preserve">Možnosť rozdelenia </w:t>
      </w:r>
      <w:r>
        <w:rPr>
          <w:b/>
          <w:sz w:val="24"/>
          <w:szCs w:val="24"/>
          <w:lang w:val="sk-SK"/>
        </w:rPr>
        <w:t>zákazky</w:t>
      </w:r>
      <w:r w:rsidRPr="009F15FC">
        <w:rPr>
          <w:b/>
          <w:sz w:val="24"/>
          <w:szCs w:val="24"/>
        </w:rPr>
        <w:t xml:space="preserve">:  </w:t>
      </w:r>
    </w:p>
    <w:p w:rsidR="0000765D" w:rsidRDefault="0000765D" w:rsidP="0000765D">
      <w:pPr>
        <w:pStyle w:val="Zkladntext"/>
        <w:ind w:left="284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Nie.</w:t>
      </w:r>
    </w:p>
    <w:p w:rsidR="0000765D" w:rsidRPr="00E62D81" w:rsidRDefault="0000765D" w:rsidP="0000765D">
      <w:pPr>
        <w:pStyle w:val="Zkladntext"/>
        <w:ind w:left="284"/>
        <w:rPr>
          <w:sz w:val="24"/>
          <w:szCs w:val="24"/>
        </w:rPr>
      </w:pPr>
    </w:p>
    <w:p w:rsidR="0000765D" w:rsidRPr="00722E4C" w:rsidRDefault="0000765D" w:rsidP="0000765D">
      <w:pPr>
        <w:pStyle w:val="Zkladntext"/>
        <w:spacing w:before="120"/>
        <w:rPr>
          <w:b/>
          <w:sz w:val="2"/>
          <w:szCs w:val="24"/>
          <w:lang w:val="sk-SK"/>
        </w:rPr>
      </w:pPr>
    </w:p>
    <w:p w:rsidR="0000765D" w:rsidRPr="009F15FC" w:rsidRDefault="0000765D" w:rsidP="0000765D">
      <w:pPr>
        <w:pStyle w:val="Zkladntext"/>
        <w:numPr>
          <w:ilvl w:val="0"/>
          <w:numId w:val="1"/>
        </w:numPr>
        <w:spacing w:line="276" w:lineRule="auto"/>
        <w:ind w:left="283" w:hanging="357"/>
        <w:rPr>
          <w:b/>
          <w:sz w:val="24"/>
          <w:szCs w:val="24"/>
        </w:rPr>
      </w:pPr>
      <w:r w:rsidRPr="009F15FC">
        <w:rPr>
          <w:b/>
          <w:sz w:val="24"/>
          <w:szCs w:val="24"/>
        </w:rPr>
        <w:t>Miesto a lehota predkladania cenovej ponuky</w:t>
      </w:r>
    </w:p>
    <w:p w:rsidR="00AA0CBE" w:rsidRPr="00AA0CBE" w:rsidRDefault="0000765D" w:rsidP="00D66707">
      <w:pPr>
        <w:pStyle w:val="Odsekzoznamu"/>
        <w:ind w:left="360"/>
        <w:contextualSpacing/>
        <w:jc w:val="both"/>
        <w:rPr>
          <w:rStyle w:val="Nzov1"/>
          <w:rFonts w:cs="Times New Roman"/>
          <w:b/>
          <w:bCs/>
        </w:rPr>
      </w:pPr>
      <w:r w:rsidRPr="009F15FC">
        <w:rPr>
          <w:szCs w:val="24"/>
        </w:rPr>
        <w:t>c</w:t>
      </w:r>
      <w:r>
        <w:rPr>
          <w:szCs w:val="24"/>
        </w:rPr>
        <w:t>enové ponuky</w:t>
      </w:r>
      <w:r w:rsidRPr="009F15FC">
        <w:rPr>
          <w:szCs w:val="24"/>
        </w:rPr>
        <w:t xml:space="preserve"> doručte </w:t>
      </w:r>
      <w:r w:rsidRPr="00921D63">
        <w:rPr>
          <w:b/>
          <w:szCs w:val="24"/>
        </w:rPr>
        <w:t>poštou</w:t>
      </w:r>
      <w:r w:rsidRPr="009F15FC">
        <w:rPr>
          <w:szCs w:val="24"/>
        </w:rPr>
        <w:t xml:space="preserve"> alebo </w:t>
      </w:r>
      <w:r w:rsidRPr="00921D63">
        <w:rPr>
          <w:b/>
          <w:szCs w:val="24"/>
        </w:rPr>
        <w:t>osobne</w:t>
      </w:r>
      <w:r w:rsidRPr="009F15FC">
        <w:rPr>
          <w:szCs w:val="24"/>
        </w:rPr>
        <w:t xml:space="preserve"> v zalepenej a zapečatenej obálke s označením </w:t>
      </w:r>
      <w:r w:rsidR="00AA0CBE">
        <w:rPr>
          <w:szCs w:val="24"/>
        </w:rPr>
        <w:t>„</w:t>
      </w:r>
      <w:r w:rsidR="00AA0CBE">
        <w:rPr>
          <w:rStyle w:val="Siln"/>
        </w:rPr>
        <w:t>Oprava miestnych komunikácii v obci Stožok“</w:t>
      </w:r>
    </w:p>
    <w:p w:rsidR="0000765D" w:rsidRPr="009F15FC" w:rsidRDefault="0000765D" w:rsidP="00AA0CBE">
      <w:pPr>
        <w:jc w:val="center"/>
        <w:rPr>
          <w:szCs w:val="24"/>
        </w:rPr>
      </w:pPr>
      <w:r w:rsidRPr="006751E9">
        <w:rPr>
          <w:szCs w:val="24"/>
        </w:rPr>
        <w:t xml:space="preserve"> na adresu uvedenú v bode 1. tejto výzvy, alebo</w:t>
      </w:r>
      <w:r w:rsidRPr="009F15FC">
        <w:rPr>
          <w:szCs w:val="24"/>
        </w:rPr>
        <w:t xml:space="preserve"> </w:t>
      </w:r>
      <w:r w:rsidRPr="00921D63">
        <w:rPr>
          <w:b/>
          <w:szCs w:val="24"/>
        </w:rPr>
        <w:t>e-mailom</w:t>
      </w:r>
      <w:r w:rsidRPr="009F15FC">
        <w:rPr>
          <w:szCs w:val="24"/>
        </w:rPr>
        <w:t xml:space="preserve"> na adresu </w:t>
      </w:r>
      <w:hyperlink r:id="rId8" w:history="1">
        <w:r w:rsidRPr="00E62D81">
          <w:rPr>
            <w:rStyle w:val="Hypertextovprepojenie"/>
            <w:b/>
            <w:bCs/>
            <w:szCs w:val="24"/>
          </w:rPr>
          <w:t>starostka@stozok.sk</w:t>
        </w:r>
      </w:hyperlink>
      <w:r>
        <w:rPr>
          <w:szCs w:val="24"/>
        </w:rPr>
        <w:t xml:space="preserve">, </w:t>
      </w:r>
      <w:r w:rsidRPr="009F15FC">
        <w:rPr>
          <w:szCs w:val="24"/>
        </w:rPr>
        <w:t xml:space="preserve">  </w:t>
      </w:r>
    </w:p>
    <w:p w:rsidR="0000765D" w:rsidRPr="009F15FC" w:rsidRDefault="0000765D" w:rsidP="0000765D">
      <w:pPr>
        <w:pStyle w:val="Zkladntext"/>
        <w:numPr>
          <w:ilvl w:val="0"/>
          <w:numId w:val="2"/>
        </w:numPr>
        <w:spacing w:before="60"/>
        <w:ind w:left="641" w:hanging="357"/>
        <w:rPr>
          <w:sz w:val="24"/>
          <w:szCs w:val="24"/>
        </w:rPr>
      </w:pPr>
      <w:r w:rsidRPr="009F15FC">
        <w:rPr>
          <w:sz w:val="24"/>
          <w:szCs w:val="24"/>
        </w:rPr>
        <w:t xml:space="preserve">lehota na predkladanie ponúk uplynie dňa </w:t>
      </w:r>
      <w:r w:rsidR="00AA0CBE" w:rsidRPr="00AA0CBE">
        <w:rPr>
          <w:b/>
          <w:sz w:val="24"/>
          <w:szCs w:val="24"/>
          <w:lang w:val="sk-SK"/>
        </w:rPr>
        <w:t xml:space="preserve">23.4.2018 </w:t>
      </w:r>
      <w:r w:rsidRPr="00AA0CBE">
        <w:rPr>
          <w:b/>
          <w:sz w:val="24"/>
          <w:szCs w:val="24"/>
        </w:rPr>
        <w:t>o</w:t>
      </w:r>
      <w:r w:rsidRPr="004C77B7">
        <w:rPr>
          <w:b/>
          <w:sz w:val="24"/>
          <w:szCs w:val="24"/>
        </w:rPr>
        <w:t> 1</w:t>
      </w:r>
      <w:r>
        <w:rPr>
          <w:b/>
          <w:sz w:val="24"/>
          <w:szCs w:val="24"/>
          <w:lang w:val="sk-SK"/>
        </w:rPr>
        <w:t>0</w:t>
      </w:r>
      <w:r w:rsidRPr="004C77B7">
        <w:rPr>
          <w:b/>
          <w:sz w:val="24"/>
          <w:szCs w:val="24"/>
        </w:rPr>
        <w:t>.00 hod.</w:t>
      </w:r>
      <w:r w:rsidRPr="00722E4C">
        <w:rPr>
          <w:sz w:val="24"/>
          <w:szCs w:val="24"/>
        </w:rPr>
        <w:t xml:space="preserve"> V prípade ponúk doručených poštou je rozhodujúci deň doručenia ponuky na adresu uvedenú</w:t>
      </w:r>
      <w:r w:rsidRPr="009F15FC">
        <w:rPr>
          <w:sz w:val="24"/>
          <w:szCs w:val="24"/>
        </w:rPr>
        <w:t xml:space="preserve"> v bode 1. </w:t>
      </w:r>
    </w:p>
    <w:p w:rsidR="0000765D" w:rsidRPr="009F15FC" w:rsidRDefault="0000765D" w:rsidP="0000765D">
      <w:pPr>
        <w:pStyle w:val="Zkladntext"/>
        <w:numPr>
          <w:ilvl w:val="0"/>
          <w:numId w:val="2"/>
        </w:numPr>
        <w:spacing w:before="60"/>
        <w:ind w:left="641" w:hanging="357"/>
        <w:rPr>
          <w:sz w:val="24"/>
          <w:szCs w:val="24"/>
        </w:rPr>
      </w:pPr>
      <w:r w:rsidRPr="009F15FC">
        <w:rPr>
          <w:sz w:val="24"/>
          <w:szCs w:val="24"/>
        </w:rPr>
        <w:t xml:space="preserve">uchádzač v cenovej ponuke uvedie </w:t>
      </w:r>
      <w:r w:rsidRPr="009F15FC">
        <w:rPr>
          <w:bCs/>
          <w:iCs/>
          <w:sz w:val="24"/>
          <w:szCs w:val="24"/>
        </w:rPr>
        <w:t xml:space="preserve">navrhovanú </w:t>
      </w:r>
      <w:r w:rsidRPr="009F15FC">
        <w:rPr>
          <w:sz w:val="24"/>
          <w:szCs w:val="24"/>
        </w:rPr>
        <w:t>cenu v EUR,  v zložení:</w:t>
      </w:r>
    </w:p>
    <w:p w:rsidR="0000765D" w:rsidRPr="00E62D81" w:rsidRDefault="0000765D" w:rsidP="0000765D">
      <w:pPr>
        <w:pStyle w:val="Zkladntext"/>
        <w:ind w:left="644"/>
        <w:rPr>
          <w:b/>
          <w:sz w:val="24"/>
          <w:szCs w:val="24"/>
          <w:lang w:val="sk-SK"/>
        </w:rPr>
      </w:pPr>
      <w:r w:rsidRPr="00E62D81">
        <w:rPr>
          <w:b/>
          <w:sz w:val="24"/>
          <w:szCs w:val="24"/>
          <w:lang w:val="sk-SK"/>
        </w:rPr>
        <w:t>cena celkom (bez DPH, návrh DPH a celkom vrátane DPH)</w:t>
      </w:r>
    </w:p>
    <w:p w:rsidR="0000765D" w:rsidRDefault="0000765D" w:rsidP="0000765D">
      <w:pPr>
        <w:pStyle w:val="Zkladntext"/>
        <w:rPr>
          <w:sz w:val="24"/>
          <w:szCs w:val="24"/>
          <w:lang w:val="sk-SK"/>
        </w:rPr>
      </w:pPr>
    </w:p>
    <w:p w:rsidR="0000765D" w:rsidRPr="00E62D81" w:rsidRDefault="0000765D" w:rsidP="0000765D">
      <w:pPr>
        <w:pStyle w:val="Zkladntext"/>
        <w:rPr>
          <w:b/>
          <w:sz w:val="24"/>
          <w:szCs w:val="24"/>
          <w:lang w:val="sk-SK"/>
        </w:rPr>
      </w:pPr>
      <w:r w:rsidRPr="00E62D81">
        <w:rPr>
          <w:b/>
          <w:sz w:val="24"/>
          <w:szCs w:val="24"/>
          <w:lang w:val="sk-SK"/>
        </w:rPr>
        <w:t>A</w:t>
      </w:r>
      <w:r w:rsidRPr="00E62D81">
        <w:rPr>
          <w:b/>
          <w:sz w:val="24"/>
          <w:szCs w:val="24"/>
        </w:rPr>
        <w:t>k uchádzač nie je platiteľom DPH v Slovenskej republike, uvedie návrh zmluvnej ceny celkom, súčasne na túto skutočnosť v ponuke upozorní.</w:t>
      </w:r>
    </w:p>
    <w:p w:rsidR="0000765D" w:rsidRPr="00231693" w:rsidRDefault="0000765D" w:rsidP="0000765D">
      <w:pPr>
        <w:pStyle w:val="Zkladntext"/>
        <w:numPr>
          <w:ilvl w:val="0"/>
          <w:numId w:val="2"/>
        </w:numPr>
        <w:spacing w:before="60"/>
        <w:ind w:left="641" w:hanging="357"/>
        <w:rPr>
          <w:sz w:val="24"/>
          <w:szCs w:val="24"/>
        </w:rPr>
      </w:pPr>
      <w:r w:rsidRPr="009F15FC">
        <w:rPr>
          <w:sz w:val="24"/>
          <w:szCs w:val="24"/>
        </w:rPr>
        <w:t>ponuky sa predkladajú v slovenskom jazyku</w:t>
      </w:r>
    </w:p>
    <w:p w:rsidR="0000765D" w:rsidRPr="004C77B7" w:rsidRDefault="0000765D" w:rsidP="0000765D">
      <w:pPr>
        <w:pStyle w:val="Zkladntext"/>
        <w:numPr>
          <w:ilvl w:val="0"/>
          <w:numId w:val="2"/>
        </w:numPr>
        <w:spacing w:before="60"/>
        <w:ind w:left="641" w:hanging="357"/>
        <w:rPr>
          <w:sz w:val="24"/>
          <w:szCs w:val="24"/>
        </w:rPr>
      </w:pPr>
      <w:r w:rsidRPr="00231693">
        <w:rPr>
          <w:sz w:val="24"/>
          <w:szCs w:val="24"/>
        </w:rPr>
        <w:t>otváranie ponúk</w:t>
      </w:r>
      <w:r>
        <w:rPr>
          <w:sz w:val="24"/>
          <w:szCs w:val="24"/>
          <w:lang w:val="sk-SK"/>
        </w:rPr>
        <w:t xml:space="preserve"> - </w:t>
      </w:r>
      <w:r w:rsidRPr="00231693">
        <w:rPr>
          <w:sz w:val="24"/>
          <w:szCs w:val="24"/>
        </w:rPr>
        <w:t>Dátum a čas otvárania ponúk:</w:t>
      </w:r>
      <w:r w:rsidRPr="005F4233">
        <w:t xml:space="preserve"> </w:t>
      </w:r>
      <w:r w:rsidR="00D66707">
        <w:rPr>
          <w:b/>
          <w:lang w:val="sk-SK"/>
        </w:rPr>
        <w:t>26.4.2018</w:t>
      </w:r>
      <w:r w:rsidRPr="004C77B7">
        <w:rPr>
          <w:b/>
          <w:sz w:val="24"/>
        </w:rPr>
        <w:t xml:space="preserve">  o  </w:t>
      </w:r>
      <w:bookmarkStart w:id="1" w:name="otvaranie_cas"/>
      <w:r w:rsidRPr="004C77B7">
        <w:rPr>
          <w:b/>
          <w:sz w:val="24"/>
        </w:rPr>
        <w:t>1</w:t>
      </w:r>
      <w:r>
        <w:rPr>
          <w:b/>
          <w:sz w:val="24"/>
          <w:lang w:val="sk-SK"/>
        </w:rPr>
        <w:t>0</w:t>
      </w:r>
      <w:r w:rsidRPr="004C77B7">
        <w:rPr>
          <w:b/>
          <w:sz w:val="24"/>
        </w:rPr>
        <w:t>:</w:t>
      </w:r>
      <w:r>
        <w:rPr>
          <w:b/>
          <w:sz w:val="24"/>
          <w:lang w:val="sk-SK"/>
        </w:rPr>
        <w:t>3</w:t>
      </w:r>
      <w:r w:rsidRPr="004C77B7">
        <w:rPr>
          <w:b/>
          <w:sz w:val="24"/>
        </w:rPr>
        <w:t>0</w:t>
      </w:r>
      <w:bookmarkEnd w:id="1"/>
      <w:r w:rsidRPr="004C77B7">
        <w:rPr>
          <w:b/>
          <w:sz w:val="24"/>
        </w:rPr>
        <w:t xml:space="preserve"> hod</w:t>
      </w:r>
      <w:r w:rsidRPr="004C77B7">
        <w:rPr>
          <w:b/>
        </w:rPr>
        <w:t>.</w:t>
      </w:r>
    </w:p>
    <w:p w:rsidR="0000765D" w:rsidRPr="00CA5C12" w:rsidRDefault="0000765D" w:rsidP="0000765D">
      <w:pPr>
        <w:ind w:left="1416" w:firstLine="708"/>
        <w:rPr>
          <w:b/>
        </w:rPr>
      </w:pPr>
      <w:r>
        <w:t xml:space="preserve">-   </w:t>
      </w:r>
      <w:r w:rsidRPr="004E08A4">
        <w:t xml:space="preserve">Miesto otvárania ponúk:  </w:t>
      </w:r>
      <w:r>
        <w:t>budova obecného úradu</w:t>
      </w:r>
      <w:r>
        <w:rPr>
          <w:b/>
        </w:rPr>
        <w:t xml:space="preserve"> </w:t>
      </w:r>
      <w:r>
        <w:t>ako je uvedené v bode 1.</w:t>
      </w:r>
    </w:p>
    <w:p w:rsidR="0000765D" w:rsidRPr="009F15FC" w:rsidRDefault="0000765D" w:rsidP="0000765D">
      <w:pPr>
        <w:pStyle w:val="Zkladntext"/>
        <w:ind w:left="142"/>
        <w:rPr>
          <w:sz w:val="24"/>
          <w:szCs w:val="24"/>
        </w:rPr>
      </w:pPr>
    </w:p>
    <w:p w:rsidR="0000765D" w:rsidRDefault="0000765D" w:rsidP="00AA0CBE">
      <w:pPr>
        <w:pStyle w:val="Zkladntext"/>
        <w:numPr>
          <w:ilvl w:val="0"/>
          <w:numId w:val="1"/>
        </w:numPr>
        <w:spacing w:before="120" w:line="276" w:lineRule="auto"/>
        <w:rPr>
          <w:b/>
          <w:sz w:val="24"/>
          <w:szCs w:val="24"/>
          <w:lang w:val="sk-SK"/>
        </w:rPr>
      </w:pPr>
      <w:r w:rsidRPr="00664E09">
        <w:rPr>
          <w:b/>
          <w:sz w:val="24"/>
          <w:szCs w:val="24"/>
          <w:lang w:val="sk-SK"/>
        </w:rPr>
        <w:t>Obsah ponuky:</w:t>
      </w:r>
    </w:p>
    <w:p w:rsidR="0000765D" w:rsidRPr="00012EAE" w:rsidRDefault="0000765D" w:rsidP="0000765D">
      <w:pPr>
        <w:pStyle w:val="Odsekzoznamu"/>
        <w:spacing w:after="60"/>
        <w:ind w:left="357"/>
        <w:jc w:val="both"/>
        <w:rPr>
          <w:rStyle w:val="Siln"/>
          <w:rFonts w:ascii="Times New Roman" w:hAnsi="Times New Roman"/>
          <w:b w:val="0"/>
          <w:bCs w:val="0"/>
          <w:i/>
          <w:sz w:val="24"/>
        </w:rPr>
      </w:pPr>
      <w:r w:rsidRPr="00012EAE">
        <w:rPr>
          <w:rStyle w:val="Siln"/>
          <w:rFonts w:ascii="Times New Roman" w:hAnsi="Times New Roman"/>
          <w:b w:val="0"/>
          <w:bCs w:val="0"/>
          <w:i/>
          <w:sz w:val="24"/>
        </w:rPr>
        <w:t>Cenová ponuka predložená uchádzačom musí obsahovať:</w:t>
      </w:r>
    </w:p>
    <w:p w:rsidR="0000765D" w:rsidRDefault="0000765D" w:rsidP="0000765D">
      <w:pPr>
        <w:pStyle w:val="Zkladntext"/>
        <w:spacing w:line="276" w:lineRule="auto"/>
        <w:ind w:left="360"/>
        <w:rPr>
          <w:sz w:val="24"/>
          <w:szCs w:val="24"/>
          <w:lang w:val="sk-SK"/>
        </w:rPr>
      </w:pPr>
      <w:r w:rsidRPr="00012EAE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>2</w:t>
      </w:r>
      <w:r w:rsidRPr="00012EAE">
        <w:rPr>
          <w:sz w:val="24"/>
          <w:szCs w:val="24"/>
          <w:lang w:val="sk-SK"/>
        </w:rPr>
        <w:t>.1.</w:t>
      </w:r>
      <w:r w:rsidRPr="00012EAE"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Identifikačné údaje uchádzača v tvare:</w:t>
      </w:r>
    </w:p>
    <w:p w:rsidR="0000765D" w:rsidRDefault="0000765D" w:rsidP="0000765D">
      <w:pPr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Spoločnosť:</w:t>
      </w:r>
    </w:p>
    <w:p w:rsidR="0000765D" w:rsidRDefault="0000765D" w:rsidP="0000765D">
      <w:pPr>
        <w:spacing w:line="276" w:lineRule="auto"/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Sídlo:</w:t>
      </w:r>
    </w:p>
    <w:p w:rsidR="0000765D" w:rsidRDefault="0000765D" w:rsidP="0000765D">
      <w:pPr>
        <w:spacing w:line="276" w:lineRule="auto"/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IČO:</w:t>
      </w:r>
    </w:p>
    <w:p w:rsidR="0000765D" w:rsidRDefault="0000765D" w:rsidP="0000765D">
      <w:pPr>
        <w:spacing w:line="276" w:lineRule="auto"/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DIČ:</w:t>
      </w:r>
    </w:p>
    <w:p w:rsidR="0000765D" w:rsidRDefault="0000765D" w:rsidP="0000765D">
      <w:pPr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IČ DPH:</w:t>
      </w:r>
    </w:p>
    <w:p w:rsidR="0000765D" w:rsidRDefault="0000765D" w:rsidP="0000765D">
      <w:pPr>
        <w:ind w:left="1418"/>
        <w:jc w:val="both"/>
      </w:pPr>
    </w:p>
    <w:p w:rsidR="0000765D" w:rsidRDefault="0000765D" w:rsidP="0000765D">
      <w:pPr>
        <w:spacing w:line="276" w:lineRule="auto"/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Kontaktná osoba:</w:t>
      </w:r>
    </w:p>
    <w:p w:rsidR="0000765D" w:rsidRDefault="0000765D" w:rsidP="0000765D">
      <w:pPr>
        <w:spacing w:line="276" w:lineRule="auto"/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Telefón:</w:t>
      </w:r>
    </w:p>
    <w:p w:rsidR="006B79BC" w:rsidRDefault="0000765D" w:rsidP="006B79BC">
      <w:pPr>
        <w:ind w:left="1418"/>
        <w:jc w:val="both"/>
        <w:rPr>
          <w:rStyle w:val="Siln"/>
          <w:bCs w:val="0"/>
        </w:rPr>
      </w:pPr>
      <w:r>
        <w:rPr>
          <w:rStyle w:val="Siln"/>
          <w:bCs w:val="0"/>
        </w:rPr>
        <w:t>E-mail:</w:t>
      </w:r>
    </w:p>
    <w:p w:rsidR="006B79BC" w:rsidRDefault="006B79BC" w:rsidP="006B79BC">
      <w:pPr>
        <w:jc w:val="both"/>
        <w:rPr>
          <w:rStyle w:val="Siln"/>
          <w:bCs w:val="0"/>
        </w:rPr>
      </w:pPr>
    </w:p>
    <w:p w:rsidR="006B79BC" w:rsidRDefault="006B79BC" w:rsidP="006B79BC">
      <w:pPr>
        <w:ind w:firstLine="284"/>
        <w:jc w:val="both"/>
        <w:rPr>
          <w:rStyle w:val="Siln"/>
          <w:bCs w:val="0"/>
        </w:rPr>
      </w:pPr>
      <w:r>
        <w:rPr>
          <w:rStyle w:val="Siln"/>
          <w:bCs w:val="0"/>
        </w:rPr>
        <w:t xml:space="preserve">12.2. </w:t>
      </w:r>
      <w:r>
        <w:rPr>
          <w:rStyle w:val="Siln"/>
          <w:bCs w:val="0"/>
        </w:rPr>
        <w:tab/>
        <w:t xml:space="preserve">Cena celkom za </w:t>
      </w:r>
      <w:r w:rsidR="00D66707">
        <w:rPr>
          <w:rStyle w:val="Siln"/>
          <w:bCs w:val="0"/>
        </w:rPr>
        <w:t>dielo</w:t>
      </w:r>
    </w:p>
    <w:p w:rsidR="0000765D" w:rsidRPr="00722E4C" w:rsidRDefault="0000765D" w:rsidP="00AA0CBE">
      <w:pPr>
        <w:pStyle w:val="Zkladntext"/>
        <w:numPr>
          <w:ilvl w:val="0"/>
          <w:numId w:val="1"/>
        </w:numPr>
        <w:spacing w:before="120" w:line="276" w:lineRule="auto"/>
        <w:rPr>
          <w:b/>
          <w:sz w:val="24"/>
          <w:szCs w:val="24"/>
          <w:lang w:val="sk-SK"/>
        </w:rPr>
      </w:pPr>
      <w:r w:rsidRPr="00722E4C">
        <w:rPr>
          <w:b/>
          <w:sz w:val="24"/>
          <w:szCs w:val="24"/>
          <w:lang w:val="sk-SK"/>
        </w:rPr>
        <w:t xml:space="preserve">Podmienky financovania: </w:t>
      </w:r>
    </w:p>
    <w:p w:rsidR="0000765D" w:rsidRDefault="0000765D" w:rsidP="0000765D">
      <w:pPr>
        <w:spacing w:before="60"/>
        <w:ind w:left="1417" w:hanging="992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13.1.</w:t>
      </w:r>
      <w:r>
        <w:rPr>
          <w:rStyle w:val="Siln"/>
          <w:b w:val="0"/>
          <w:bCs w:val="0"/>
        </w:rPr>
        <w:tab/>
        <w:t xml:space="preserve">Predmet zákazky bude financovaný z vlastných zdrojov verejného obstarávateľa </w:t>
      </w:r>
      <w:r w:rsidR="00D66707">
        <w:rPr>
          <w:rStyle w:val="Siln"/>
          <w:b w:val="0"/>
          <w:bCs w:val="0"/>
        </w:rPr>
        <w:t>.</w:t>
      </w:r>
    </w:p>
    <w:p w:rsidR="0000765D" w:rsidRDefault="0000765D" w:rsidP="0000765D">
      <w:pPr>
        <w:spacing w:before="60"/>
        <w:ind w:left="1417" w:hanging="992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13.2.</w:t>
      </w:r>
      <w:r>
        <w:rPr>
          <w:rStyle w:val="Siln"/>
          <w:b w:val="0"/>
          <w:bCs w:val="0"/>
        </w:rPr>
        <w:tab/>
        <w:t xml:space="preserve">Lehota splatnosti faktúr je 30 dní odo dňa ich doručenia. </w:t>
      </w:r>
    </w:p>
    <w:p w:rsidR="0000765D" w:rsidRPr="009F15FC" w:rsidRDefault="0000765D" w:rsidP="0000765D">
      <w:pPr>
        <w:rPr>
          <w:b/>
        </w:rPr>
      </w:pPr>
    </w:p>
    <w:p w:rsidR="0000765D" w:rsidRPr="00722E4C" w:rsidRDefault="0000765D" w:rsidP="00AA0CBE">
      <w:pPr>
        <w:pStyle w:val="Zkladntext"/>
        <w:numPr>
          <w:ilvl w:val="0"/>
          <w:numId w:val="1"/>
        </w:numPr>
        <w:spacing w:before="120" w:line="276" w:lineRule="auto"/>
        <w:rPr>
          <w:b/>
          <w:sz w:val="24"/>
          <w:szCs w:val="24"/>
          <w:lang w:val="sk-SK"/>
        </w:rPr>
      </w:pPr>
      <w:r w:rsidRPr="00722E4C">
        <w:rPr>
          <w:b/>
          <w:sz w:val="24"/>
          <w:szCs w:val="24"/>
          <w:lang w:val="sk-SK"/>
        </w:rPr>
        <w:t>Kritéria na hodnotenie ponúk:</w:t>
      </w:r>
    </w:p>
    <w:p w:rsidR="0000765D" w:rsidRDefault="0000765D" w:rsidP="0000765D">
      <w:pPr>
        <w:spacing w:before="120"/>
        <w:ind w:left="284"/>
      </w:pPr>
      <w:r w:rsidRPr="00012EAE">
        <w:t>Cena bude navrhnutá v mene EUR s DPH.</w:t>
      </w:r>
    </w:p>
    <w:p w:rsidR="0000765D" w:rsidRPr="00786635" w:rsidRDefault="0000765D" w:rsidP="0000765D">
      <w:pPr>
        <w:spacing w:before="120"/>
        <w:ind w:left="284"/>
        <w:rPr>
          <w:b/>
          <w:szCs w:val="24"/>
        </w:rPr>
      </w:pPr>
      <w:r w:rsidRPr="00786635">
        <w:rPr>
          <w:b/>
          <w:szCs w:val="24"/>
        </w:rPr>
        <w:t>Úspešnou bude ponuka s najnižšou cenou.</w:t>
      </w:r>
    </w:p>
    <w:p w:rsidR="0000765D" w:rsidRDefault="0000765D" w:rsidP="0000765D">
      <w:pPr>
        <w:ind w:left="284"/>
        <w:rPr>
          <w:b/>
        </w:rPr>
      </w:pPr>
    </w:p>
    <w:p w:rsidR="0000765D" w:rsidRPr="001E2C35" w:rsidRDefault="0000765D" w:rsidP="0000765D">
      <w:pPr>
        <w:ind w:left="284"/>
        <w:rPr>
          <w:b/>
        </w:rPr>
      </w:pPr>
    </w:p>
    <w:p w:rsidR="0000765D" w:rsidRPr="00786635" w:rsidRDefault="0000765D" w:rsidP="00AA0CB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b/>
          <w:szCs w:val="24"/>
        </w:rPr>
      </w:pPr>
      <w:r w:rsidRPr="00786635">
        <w:rPr>
          <w:b/>
          <w:szCs w:val="24"/>
        </w:rPr>
        <w:t>Oznámenie o výsledku vyhodnotenia cenových ponúk:</w:t>
      </w:r>
    </w:p>
    <w:p w:rsidR="0000765D" w:rsidRPr="00786635" w:rsidRDefault="0000765D" w:rsidP="0000765D">
      <w:pPr>
        <w:pStyle w:val="Odsekzoznamu"/>
        <w:widowControl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635">
        <w:rPr>
          <w:rFonts w:ascii="Times New Roman" w:hAnsi="Times New Roman" w:cs="Times New Roman"/>
          <w:sz w:val="24"/>
          <w:szCs w:val="24"/>
        </w:rPr>
        <w:t xml:space="preserve">Verejný obstarávateľ oznámi všetkým uchádzačom, ktorých ponuky sa vyhodnocovali, výsledok vyhodnotenia ponúk. Úspešnému uchádzačovi verejný obstarávateľ oznámi, že jeho ponuku </w:t>
      </w:r>
      <w:r w:rsidRPr="00786635">
        <w:rPr>
          <w:rFonts w:ascii="Times New Roman" w:hAnsi="Times New Roman" w:cs="Times New Roman"/>
          <w:sz w:val="24"/>
          <w:szCs w:val="24"/>
        </w:rPr>
        <w:lastRenderedPageBreak/>
        <w:t>prijíma. Neúspešnému uchádzačovi oznámi, že neuspel.</w:t>
      </w:r>
    </w:p>
    <w:p w:rsidR="0000765D" w:rsidRPr="00674692" w:rsidRDefault="0000765D" w:rsidP="0000765D">
      <w:pPr>
        <w:jc w:val="both"/>
        <w:rPr>
          <w:bCs/>
          <w:szCs w:val="24"/>
        </w:rPr>
      </w:pPr>
      <w:r w:rsidRPr="00674692">
        <w:rPr>
          <w:bCs/>
          <w:szCs w:val="24"/>
        </w:rPr>
        <w:t xml:space="preserve"> </w:t>
      </w:r>
    </w:p>
    <w:p w:rsidR="0000765D" w:rsidRDefault="0000765D" w:rsidP="0000765D">
      <w:pPr>
        <w:ind w:firstLine="567"/>
        <w:jc w:val="both"/>
        <w:rPr>
          <w:b/>
          <w:szCs w:val="24"/>
        </w:rPr>
      </w:pPr>
      <w:r w:rsidRPr="00786635">
        <w:rPr>
          <w:b/>
          <w:szCs w:val="24"/>
        </w:rPr>
        <w:t>Verejný obstarávateľ si vyhradzuje právo nevybrať uchádzača, resp. zrušiť verejné obstarávanie na zabezpečenie plnenia predmetu zákazky bez udania dôvodu.</w:t>
      </w:r>
    </w:p>
    <w:p w:rsidR="0000765D" w:rsidRPr="00786635" w:rsidRDefault="0000765D" w:rsidP="0000765D">
      <w:pPr>
        <w:jc w:val="both"/>
        <w:rPr>
          <w:b/>
          <w:szCs w:val="24"/>
        </w:rPr>
      </w:pPr>
    </w:p>
    <w:p w:rsidR="0000765D" w:rsidRPr="00786635" w:rsidRDefault="0000765D" w:rsidP="0000765D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86635">
        <w:rPr>
          <w:rFonts w:ascii="Times New Roman" w:hAnsi="Times New Roman"/>
          <w:b/>
          <w:bCs/>
          <w:sz w:val="24"/>
          <w:szCs w:val="24"/>
        </w:rPr>
        <w:t>Všetky náklady a výdavky spojené s prípravou a predložením cenovej ponuky znáša uchádzač bez finančného nároku voči verejnému obstarávateľovi, bez ohľadu na výsledok zadávania zákazky.</w:t>
      </w:r>
    </w:p>
    <w:p w:rsidR="0000765D" w:rsidRDefault="0000765D" w:rsidP="0000765D"/>
    <w:p w:rsidR="006B79BC" w:rsidRDefault="006B79BC" w:rsidP="0000765D"/>
    <w:p w:rsidR="006B79BC" w:rsidRPr="009F15FC" w:rsidRDefault="006B79BC" w:rsidP="0000765D"/>
    <w:p w:rsidR="0000765D" w:rsidRDefault="0000765D" w:rsidP="0000765D"/>
    <w:p w:rsidR="0000765D" w:rsidRPr="004C77B7" w:rsidRDefault="0000765D" w:rsidP="0000765D">
      <w:r w:rsidRPr="004C77B7">
        <w:t>V </w:t>
      </w:r>
      <w:r>
        <w:t>Stožku</w:t>
      </w:r>
      <w:r w:rsidRPr="004C77B7">
        <w:t xml:space="preserve">, dňa: </w:t>
      </w:r>
      <w:r w:rsidR="00D66707">
        <w:t>16.4.2018</w:t>
      </w:r>
    </w:p>
    <w:p w:rsidR="0000765D" w:rsidRDefault="0000765D" w:rsidP="0000765D">
      <w:pPr>
        <w:ind w:firstLine="4678"/>
      </w:pPr>
    </w:p>
    <w:p w:rsidR="0000765D" w:rsidRDefault="0000765D" w:rsidP="0000765D">
      <w:pPr>
        <w:ind w:firstLine="4678"/>
      </w:pPr>
    </w:p>
    <w:p w:rsidR="006B79BC" w:rsidRDefault="006B79BC" w:rsidP="0000765D">
      <w:pPr>
        <w:ind w:firstLine="4678"/>
      </w:pPr>
    </w:p>
    <w:p w:rsidR="006B79BC" w:rsidRDefault="006B79BC" w:rsidP="0000765D">
      <w:pPr>
        <w:ind w:firstLine="4678"/>
      </w:pPr>
    </w:p>
    <w:p w:rsidR="0000765D" w:rsidRDefault="0000765D" w:rsidP="0000765D">
      <w:pPr>
        <w:ind w:firstLine="4678"/>
      </w:pPr>
      <w:r w:rsidRPr="007F2366">
        <w:t>Bc. Darina Petrincová</w:t>
      </w:r>
      <w:r>
        <w:t>,  starostka obce</w:t>
      </w:r>
    </w:p>
    <w:p w:rsidR="0000765D" w:rsidRDefault="0000765D" w:rsidP="0000765D"/>
    <w:p w:rsidR="0000765D" w:rsidRDefault="0000765D" w:rsidP="0000765D"/>
    <w:p w:rsidR="0000765D" w:rsidRDefault="0000765D" w:rsidP="0000765D"/>
    <w:sectPr w:rsidR="0000765D" w:rsidSect="00453287">
      <w:footerReference w:type="default" r:id="rId9"/>
      <w:pgSz w:w="11906" w:h="16838"/>
      <w:pgMar w:top="1304" w:right="85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7D" w:rsidRDefault="00F1177D">
      <w:r>
        <w:separator/>
      </w:r>
    </w:p>
  </w:endnote>
  <w:endnote w:type="continuationSeparator" w:id="0">
    <w:p w:rsidR="00F1177D" w:rsidRDefault="00F1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93E" w:rsidRDefault="007831B4" w:rsidP="0015693E">
    <w:pPr>
      <w:pStyle w:val="Pta"/>
      <w:jc w:val="center"/>
    </w:pPr>
    <w:r>
      <w:t xml:space="preserve">Strana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BC754E">
      <w:rPr>
        <w:b/>
        <w:bCs/>
        <w:noProof/>
      </w:rPr>
      <w:t>3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BC754E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7D" w:rsidRDefault="00F1177D">
      <w:r>
        <w:separator/>
      </w:r>
    </w:p>
  </w:footnote>
  <w:footnote w:type="continuationSeparator" w:id="0">
    <w:p w:rsidR="00F1177D" w:rsidRDefault="00F1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1F26"/>
    <w:multiLevelType w:val="hybridMultilevel"/>
    <w:tmpl w:val="1B2252C8"/>
    <w:lvl w:ilvl="0" w:tplc="134A58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433BE5"/>
    <w:multiLevelType w:val="hybridMultilevel"/>
    <w:tmpl w:val="6748D628"/>
    <w:lvl w:ilvl="0" w:tplc="3440DE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0853"/>
    <w:multiLevelType w:val="hybridMultilevel"/>
    <w:tmpl w:val="F3EC4C2E"/>
    <w:lvl w:ilvl="0" w:tplc="3440DE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5D"/>
    <w:rsid w:val="0000765D"/>
    <w:rsid w:val="00024D05"/>
    <w:rsid w:val="00137D9D"/>
    <w:rsid w:val="002F1B64"/>
    <w:rsid w:val="0045325B"/>
    <w:rsid w:val="006727C0"/>
    <w:rsid w:val="006B79BC"/>
    <w:rsid w:val="007831B4"/>
    <w:rsid w:val="00AA0CBE"/>
    <w:rsid w:val="00BC754E"/>
    <w:rsid w:val="00BD7AEC"/>
    <w:rsid w:val="00C8306F"/>
    <w:rsid w:val="00CA3A8B"/>
    <w:rsid w:val="00CC45A1"/>
    <w:rsid w:val="00D66707"/>
    <w:rsid w:val="00EC5FD1"/>
    <w:rsid w:val="00F1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AEBD-6DF0-440B-B2E5-F412A51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6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0765D"/>
    <w:pPr>
      <w:jc w:val="both"/>
    </w:pPr>
    <w:rPr>
      <w:rFonts w:eastAsia="Times New Roman"/>
      <w:sz w:val="28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00765D"/>
    <w:rPr>
      <w:rFonts w:ascii="Times New Roman" w:eastAsia="Times New Roman" w:hAnsi="Times New Roman" w:cs="Times New Roman"/>
      <w:sz w:val="28"/>
      <w:szCs w:val="20"/>
      <w:lang w:val="x-none" w:eastAsia="sk-SK"/>
    </w:rPr>
  </w:style>
  <w:style w:type="character" w:styleId="Hypertextovprepojenie">
    <w:name w:val="Hyperlink"/>
    <w:uiPriority w:val="99"/>
    <w:unhideWhenUsed/>
    <w:rsid w:val="0000765D"/>
    <w:rPr>
      <w:color w:val="0000FF"/>
      <w:u w:val="single"/>
    </w:rPr>
  </w:style>
  <w:style w:type="character" w:customStyle="1" w:styleId="Nzov1">
    <w:name w:val="Názov1"/>
    <w:basedOn w:val="Predvolenpsmoodseku"/>
    <w:rsid w:val="0000765D"/>
  </w:style>
  <w:style w:type="paragraph" w:styleId="Odsekzoznamu">
    <w:name w:val="List Paragraph"/>
    <w:basedOn w:val="Normlny"/>
    <w:qFormat/>
    <w:rsid w:val="0000765D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character" w:styleId="Siln">
    <w:name w:val="Strong"/>
    <w:qFormat/>
    <w:rsid w:val="0000765D"/>
    <w:rPr>
      <w:rFonts w:cs="Times New Roman"/>
      <w:b/>
      <w:bCs/>
    </w:rPr>
  </w:style>
  <w:style w:type="paragraph" w:styleId="Pta">
    <w:name w:val="footer"/>
    <w:basedOn w:val="Normlny"/>
    <w:link w:val="PtaChar"/>
    <w:uiPriority w:val="99"/>
    <w:unhideWhenUsed/>
    <w:rsid w:val="000076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765D"/>
    <w:rPr>
      <w:rFonts w:ascii="Times New Roman" w:eastAsia="Calibri" w:hAnsi="Times New Roman" w:cs="Times New Roman"/>
      <w:sz w:val="24"/>
    </w:rPr>
  </w:style>
  <w:style w:type="paragraph" w:styleId="Normlnywebov">
    <w:name w:val="Normal (Web)"/>
    <w:basedOn w:val="Normlny"/>
    <w:unhideWhenUsed/>
    <w:rsid w:val="00AA0CBE"/>
    <w:pPr>
      <w:suppressAutoHyphens/>
      <w:spacing w:before="280" w:after="280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ka@stozo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ka@stozo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PETRINCOVÁ Darina</dc:creator>
  <cp:keywords/>
  <dc:description/>
  <cp:lastModifiedBy>PETRINCOVÁ Darina</cp:lastModifiedBy>
  <cp:revision>4</cp:revision>
  <dcterms:created xsi:type="dcterms:W3CDTF">2018-04-16T14:13:00Z</dcterms:created>
  <dcterms:modified xsi:type="dcterms:W3CDTF">2018-04-16T14:32:00Z</dcterms:modified>
</cp:coreProperties>
</file>