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5B" w:rsidRPr="002B76E5" w:rsidRDefault="0086215B" w:rsidP="008621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1E66BF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</w:rPr>
        <w:t xml:space="preserve">Výzva na predloženie </w:t>
      </w:r>
      <w:r w:rsidR="00D377D5" w:rsidRPr="001E66BF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</w:rPr>
        <w:t>cenovej ponuky</w:t>
      </w:r>
      <w:r w:rsidR="00D302C9" w:rsidRPr="001E66BF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</w:rPr>
        <w:t xml:space="preserve"> </w:t>
      </w:r>
    </w:p>
    <w:p w:rsidR="0086215B" w:rsidRPr="002B76E5" w:rsidRDefault="0086215B" w:rsidP="0086215B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364" w:right="20" w:hanging="3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675B" w:rsidRDefault="0011675B" w:rsidP="0011675B">
      <w:pPr>
        <w:pStyle w:val="Zkladntext"/>
        <w:rPr>
          <w:sz w:val="24"/>
          <w:lang w:val="sk-SK"/>
        </w:rPr>
      </w:pPr>
      <w:r w:rsidRPr="0011675B">
        <w:rPr>
          <w:sz w:val="24"/>
        </w:rPr>
        <w:t xml:space="preserve">podľa § 117 Zadávanie zákaziek s nízkymi hodnotami podľa zákona č. 343/2015 Z. z.  o verejnom obstarávaní a o zmene a doplnení niektorých zákonov  na </w:t>
      </w:r>
      <w:r>
        <w:rPr>
          <w:sz w:val="24"/>
        </w:rPr>
        <w:t>dodanie tovaru s montážou</w:t>
      </w:r>
      <w:r>
        <w:rPr>
          <w:sz w:val="24"/>
          <w:lang w:val="sk-SK"/>
        </w:rPr>
        <w:t>.</w:t>
      </w:r>
    </w:p>
    <w:p w:rsidR="0011675B" w:rsidRDefault="0011675B" w:rsidP="0011675B">
      <w:pPr>
        <w:pStyle w:val="Zkladntext"/>
        <w:rPr>
          <w:sz w:val="24"/>
          <w:lang w:val="sk-SK"/>
        </w:rPr>
      </w:pPr>
    </w:p>
    <w:p w:rsidR="0011675B" w:rsidRPr="0011675B" w:rsidRDefault="0011675B" w:rsidP="0011675B">
      <w:pPr>
        <w:pStyle w:val="Zkladntext"/>
        <w:rPr>
          <w:sz w:val="24"/>
        </w:rPr>
      </w:pPr>
      <w:r w:rsidRPr="0011675B">
        <w:rPr>
          <w:sz w:val="24"/>
        </w:rPr>
        <w:t xml:space="preserve">Obec </w:t>
      </w:r>
      <w:r>
        <w:rPr>
          <w:sz w:val="24"/>
          <w:lang w:val="sk-SK"/>
        </w:rPr>
        <w:t>Stožok</w:t>
      </w:r>
      <w:r w:rsidRPr="0011675B">
        <w:rPr>
          <w:sz w:val="24"/>
        </w:rPr>
        <w:t xml:space="preserve"> je verejným obstarávateľom podľa §7 ods. 1 písm. b) zákona č. 343/2015 Z. z. o verejnom obstarávaní a o zmene a doplnení niektorých zákonov v znení neskorších predpisov.</w:t>
      </w:r>
    </w:p>
    <w:p w:rsidR="0086215B" w:rsidRPr="002B76E5" w:rsidRDefault="0086215B" w:rsidP="0011675B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  <w:r w:rsidRPr="002B76E5"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19685</wp:posOffset>
            </wp:positionV>
            <wp:extent cx="5798820" cy="6350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215B" w:rsidRDefault="0086215B" w:rsidP="00D377D5">
      <w:pPr>
        <w:widowControl w:val="0"/>
        <w:tabs>
          <w:tab w:val="left" w:pos="6543"/>
        </w:tabs>
        <w:autoSpaceDE w:val="0"/>
        <w:autoSpaceDN w:val="0"/>
        <w:adjustRightInd w:val="0"/>
        <w:spacing w:before="60"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r w:rsidRPr="002B76E5">
        <w:rPr>
          <w:rFonts w:ascii="Times New Roman" w:hAnsi="Times New Roman" w:cs="Times New Roman"/>
          <w:sz w:val="24"/>
          <w:szCs w:val="24"/>
        </w:rPr>
        <w:tab/>
        <w:t>V</w:t>
      </w:r>
      <w:r w:rsidR="00CD3749">
        <w:rPr>
          <w:rFonts w:ascii="Times New Roman" w:hAnsi="Times New Roman" w:cs="Times New Roman"/>
          <w:sz w:val="24"/>
          <w:szCs w:val="24"/>
        </w:rPr>
        <w:t> Stožku:</w:t>
      </w:r>
      <w:r w:rsidRPr="002B76E5">
        <w:rPr>
          <w:rFonts w:ascii="Times New Roman" w:hAnsi="Times New Roman" w:cs="Times New Roman"/>
          <w:sz w:val="24"/>
          <w:szCs w:val="24"/>
        </w:rPr>
        <w:t xml:space="preserve"> </w:t>
      </w:r>
      <w:r w:rsidR="003B3278">
        <w:rPr>
          <w:rFonts w:ascii="Times New Roman" w:hAnsi="Times New Roman" w:cs="Times New Roman"/>
          <w:sz w:val="24"/>
          <w:szCs w:val="24"/>
        </w:rPr>
        <w:t>13</w:t>
      </w:r>
      <w:r w:rsidR="0011675B">
        <w:rPr>
          <w:rFonts w:ascii="Times New Roman" w:hAnsi="Times New Roman" w:cs="Times New Roman"/>
          <w:sz w:val="24"/>
          <w:szCs w:val="24"/>
        </w:rPr>
        <w:t>.08</w:t>
      </w:r>
      <w:r w:rsidR="00D302C9" w:rsidRPr="002B76E5">
        <w:rPr>
          <w:rFonts w:ascii="Times New Roman" w:hAnsi="Times New Roman" w:cs="Times New Roman"/>
          <w:sz w:val="24"/>
          <w:szCs w:val="24"/>
        </w:rPr>
        <w:t>.201</w:t>
      </w:r>
      <w:r w:rsidR="0011675B">
        <w:rPr>
          <w:rFonts w:ascii="Times New Roman" w:hAnsi="Times New Roman" w:cs="Times New Roman"/>
          <w:sz w:val="24"/>
          <w:szCs w:val="24"/>
        </w:rPr>
        <w:t>9</w:t>
      </w:r>
    </w:p>
    <w:p w:rsidR="001E66BF" w:rsidRPr="002B76E5" w:rsidRDefault="001E66BF" w:rsidP="00D377D5">
      <w:pPr>
        <w:widowControl w:val="0"/>
        <w:tabs>
          <w:tab w:val="left" w:pos="6543"/>
        </w:tabs>
        <w:autoSpaceDE w:val="0"/>
        <w:autoSpaceDN w:val="0"/>
        <w:adjustRightInd w:val="0"/>
        <w:spacing w:before="60"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</w:p>
    <w:p w:rsidR="0086215B" w:rsidRPr="001E66BF" w:rsidRDefault="0086215B" w:rsidP="0086215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1E66BF">
        <w:rPr>
          <w:rFonts w:ascii="Times New Roman" w:hAnsi="Times New Roman" w:cs="Times New Roman"/>
          <w:b/>
          <w:bCs/>
        </w:rPr>
        <w:t xml:space="preserve">Identifikácia verejného obstarávateľa </w:t>
      </w:r>
    </w:p>
    <w:p w:rsidR="0086215B" w:rsidRPr="001E66BF" w:rsidRDefault="0086215B" w:rsidP="0086215B">
      <w:pPr>
        <w:widowControl w:val="0"/>
        <w:numPr>
          <w:ilvl w:val="0"/>
          <w:numId w:val="2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before="120" w:after="0" w:line="235" w:lineRule="auto"/>
        <w:ind w:left="363" w:firstLine="62"/>
        <w:jc w:val="both"/>
        <w:rPr>
          <w:rFonts w:ascii="Times New Roman" w:hAnsi="Times New Roman" w:cs="Times New Roman"/>
          <w:bCs/>
        </w:rPr>
      </w:pPr>
      <w:r w:rsidRPr="001E66BF">
        <w:rPr>
          <w:rFonts w:ascii="Times New Roman" w:hAnsi="Times New Roman" w:cs="Times New Roman"/>
        </w:rPr>
        <w:t xml:space="preserve">Verejný obstarávateľ :    </w:t>
      </w:r>
      <w:r w:rsidRPr="001E66BF">
        <w:rPr>
          <w:rFonts w:ascii="Times New Roman" w:hAnsi="Times New Roman" w:cs="Times New Roman"/>
        </w:rPr>
        <w:tab/>
      </w:r>
      <w:r w:rsid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  <w:b/>
          <w:bCs/>
        </w:rPr>
        <w:t xml:space="preserve">Obec </w:t>
      </w:r>
      <w:r w:rsidR="00CD3749" w:rsidRPr="001E66BF">
        <w:rPr>
          <w:rFonts w:ascii="Times New Roman" w:hAnsi="Times New Roman" w:cs="Times New Roman"/>
          <w:b/>
          <w:bCs/>
        </w:rPr>
        <w:t>Stožok</w:t>
      </w:r>
    </w:p>
    <w:p w:rsidR="0086215B" w:rsidRPr="001E66BF" w:rsidRDefault="0086215B" w:rsidP="0086215B">
      <w:pPr>
        <w:widowControl w:val="0"/>
        <w:overflowPunct w:val="0"/>
        <w:autoSpaceDE w:val="0"/>
        <w:autoSpaceDN w:val="0"/>
        <w:adjustRightInd w:val="0"/>
        <w:spacing w:before="60" w:after="0" w:line="240" w:lineRule="auto"/>
        <w:ind w:left="364" w:firstLine="1054"/>
        <w:jc w:val="both"/>
        <w:rPr>
          <w:rFonts w:ascii="Times New Roman" w:hAnsi="Times New Roman" w:cs="Times New Roman"/>
          <w:b/>
          <w:bCs/>
        </w:rPr>
      </w:pPr>
      <w:r w:rsidRPr="001E66BF">
        <w:rPr>
          <w:rFonts w:ascii="Times New Roman" w:hAnsi="Times New Roman" w:cs="Times New Roman"/>
        </w:rPr>
        <w:t xml:space="preserve">Štatutárny zástupca </w:t>
      </w:r>
      <w:r w:rsidRPr="001E66BF">
        <w:rPr>
          <w:rFonts w:ascii="Times New Roman" w:hAnsi="Times New Roman" w:cs="Times New Roman"/>
          <w:b/>
          <w:bCs/>
        </w:rPr>
        <w:t xml:space="preserve">: </w:t>
      </w:r>
      <w:r w:rsidRPr="001E66BF">
        <w:rPr>
          <w:rFonts w:ascii="Times New Roman" w:hAnsi="Times New Roman" w:cs="Times New Roman"/>
          <w:b/>
          <w:bCs/>
        </w:rPr>
        <w:tab/>
      </w:r>
      <w:r w:rsidRPr="001E66BF">
        <w:rPr>
          <w:rFonts w:ascii="Times New Roman" w:hAnsi="Times New Roman" w:cs="Times New Roman"/>
          <w:b/>
          <w:bCs/>
        </w:rPr>
        <w:tab/>
        <w:t xml:space="preserve">Bc. </w:t>
      </w:r>
      <w:r w:rsidR="00CD3749" w:rsidRPr="001E66BF">
        <w:rPr>
          <w:rFonts w:ascii="Times New Roman" w:hAnsi="Times New Roman" w:cs="Times New Roman"/>
          <w:b/>
          <w:bCs/>
        </w:rPr>
        <w:t>Darina Petrincová</w:t>
      </w:r>
      <w:r w:rsidRPr="001E66BF">
        <w:rPr>
          <w:rFonts w:ascii="Times New Roman" w:hAnsi="Times New Roman" w:cs="Times New Roman"/>
          <w:bCs/>
        </w:rPr>
        <w:t>, starost</w:t>
      </w:r>
      <w:r w:rsidR="00CD3749" w:rsidRPr="001E66BF">
        <w:rPr>
          <w:rFonts w:ascii="Times New Roman" w:hAnsi="Times New Roman" w:cs="Times New Roman"/>
          <w:bCs/>
        </w:rPr>
        <w:t>k</w:t>
      </w:r>
      <w:r w:rsidRPr="001E66BF">
        <w:rPr>
          <w:rFonts w:ascii="Times New Roman" w:hAnsi="Times New Roman" w:cs="Times New Roman"/>
          <w:bCs/>
        </w:rPr>
        <w:t>a obce</w:t>
      </w:r>
      <w:r w:rsidRPr="001E66BF">
        <w:rPr>
          <w:rFonts w:ascii="Times New Roman" w:hAnsi="Times New Roman" w:cs="Times New Roman"/>
        </w:rPr>
        <w:t xml:space="preserve"> </w:t>
      </w:r>
    </w:p>
    <w:p w:rsidR="0086215B" w:rsidRPr="001E66BF" w:rsidRDefault="0086215B" w:rsidP="0086215B">
      <w:pPr>
        <w:widowControl w:val="0"/>
        <w:overflowPunct w:val="0"/>
        <w:autoSpaceDE w:val="0"/>
        <w:autoSpaceDN w:val="0"/>
        <w:adjustRightInd w:val="0"/>
        <w:spacing w:before="60" w:after="0" w:line="214" w:lineRule="auto"/>
        <w:ind w:left="4313" w:right="12" w:hanging="2895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 xml:space="preserve">Adresa : </w:t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  <w:t xml:space="preserve">Obecný úrad </w:t>
      </w:r>
      <w:r w:rsidR="00CD3749" w:rsidRPr="001E66BF">
        <w:rPr>
          <w:rFonts w:ascii="Times New Roman" w:hAnsi="Times New Roman" w:cs="Times New Roman"/>
        </w:rPr>
        <w:t xml:space="preserve">Stožok, Stožok 47, 962 12 </w:t>
      </w:r>
      <w:r w:rsidRPr="001E66BF">
        <w:rPr>
          <w:rFonts w:ascii="Times New Roman" w:hAnsi="Times New Roman" w:cs="Times New Roman"/>
        </w:rPr>
        <w:t xml:space="preserve"> </w:t>
      </w:r>
      <w:r w:rsidR="00CD3749" w:rsidRPr="001E66BF">
        <w:rPr>
          <w:rFonts w:ascii="Times New Roman" w:hAnsi="Times New Roman" w:cs="Times New Roman"/>
        </w:rPr>
        <w:t>Stožok (pošta Detva)</w:t>
      </w:r>
    </w:p>
    <w:p w:rsidR="0086215B" w:rsidRPr="001E66BF" w:rsidRDefault="0086215B" w:rsidP="0086215B">
      <w:pPr>
        <w:widowControl w:val="0"/>
        <w:overflowPunct w:val="0"/>
        <w:autoSpaceDE w:val="0"/>
        <w:autoSpaceDN w:val="0"/>
        <w:adjustRightInd w:val="0"/>
        <w:spacing w:before="60" w:after="0" w:line="214" w:lineRule="auto"/>
        <w:ind w:left="364" w:right="12" w:firstLine="1054"/>
        <w:jc w:val="both"/>
        <w:rPr>
          <w:rFonts w:ascii="Times New Roman" w:hAnsi="Times New Roman" w:cs="Times New Roman"/>
          <w:b/>
          <w:bCs/>
        </w:rPr>
      </w:pPr>
      <w:r w:rsidRPr="001E66BF">
        <w:rPr>
          <w:rFonts w:ascii="Times New Roman" w:hAnsi="Times New Roman" w:cs="Times New Roman"/>
        </w:rPr>
        <w:t xml:space="preserve">IČO : </w:t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="00CD3749" w:rsidRPr="001E66BF">
        <w:rPr>
          <w:rFonts w:ascii="Times New Roman" w:hAnsi="Times New Roman" w:cs="Times New Roman"/>
          <w:b/>
          <w:bCs/>
        </w:rPr>
        <w:t>00320293</w:t>
      </w:r>
    </w:p>
    <w:p w:rsidR="0086215B" w:rsidRPr="001E66BF" w:rsidRDefault="0086215B" w:rsidP="0086215B">
      <w:pPr>
        <w:widowControl w:val="0"/>
        <w:overflowPunct w:val="0"/>
        <w:autoSpaceDE w:val="0"/>
        <w:autoSpaceDN w:val="0"/>
        <w:adjustRightInd w:val="0"/>
        <w:spacing w:before="60" w:after="0" w:line="240" w:lineRule="auto"/>
        <w:ind w:left="364" w:firstLine="1054"/>
        <w:jc w:val="both"/>
        <w:rPr>
          <w:rFonts w:ascii="Times New Roman" w:hAnsi="Times New Roman" w:cs="Times New Roman"/>
          <w:b/>
          <w:bCs/>
        </w:rPr>
      </w:pPr>
      <w:r w:rsidRPr="001E66BF">
        <w:rPr>
          <w:rFonts w:ascii="Times New Roman" w:hAnsi="Times New Roman" w:cs="Times New Roman"/>
        </w:rPr>
        <w:t xml:space="preserve">DIČ:     </w:t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="001E66BF">
        <w:rPr>
          <w:rFonts w:ascii="Times New Roman" w:hAnsi="Times New Roman" w:cs="Times New Roman"/>
        </w:rPr>
        <w:tab/>
      </w:r>
      <w:r w:rsidR="00CD3749" w:rsidRPr="001E66BF">
        <w:rPr>
          <w:rFonts w:ascii="Times New Roman" w:hAnsi="Times New Roman" w:cs="Times New Roman"/>
          <w:b/>
          <w:bCs/>
        </w:rPr>
        <w:t>2021318750</w:t>
      </w:r>
    </w:p>
    <w:p w:rsidR="0086215B" w:rsidRPr="001E66BF" w:rsidRDefault="0086215B" w:rsidP="0086215B">
      <w:pPr>
        <w:widowControl w:val="0"/>
        <w:overflowPunct w:val="0"/>
        <w:autoSpaceDE w:val="0"/>
        <w:autoSpaceDN w:val="0"/>
        <w:adjustRightInd w:val="0"/>
        <w:spacing w:before="60" w:after="0" w:line="240" w:lineRule="auto"/>
        <w:ind w:left="364" w:firstLine="1054"/>
        <w:jc w:val="both"/>
        <w:rPr>
          <w:rFonts w:ascii="Times New Roman" w:hAnsi="Times New Roman" w:cs="Times New Roman"/>
          <w:b/>
          <w:bCs/>
        </w:rPr>
      </w:pPr>
      <w:r w:rsidRPr="001E66BF">
        <w:rPr>
          <w:rFonts w:ascii="Times New Roman" w:hAnsi="Times New Roman" w:cs="Times New Roman"/>
        </w:rPr>
        <w:t xml:space="preserve">Bankové spojenie : </w:t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="00CD3749" w:rsidRPr="001E66BF">
        <w:rPr>
          <w:rFonts w:ascii="Times New Roman" w:hAnsi="Times New Roman" w:cs="Times New Roman"/>
          <w:b/>
          <w:bCs/>
        </w:rPr>
        <w:t>OTP Banka Slovensko, a.s.</w:t>
      </w:r>
    </w:p>
    <w:p w:rsidR="0086215B" w:rsidRPr="001E66BF" w:rsidRDefault="0086215B" w:rsidP="0086215B">
      <w:pPr>
        <w:widowControl w:val="0"/>
        <w:overflowPunct w:val="0"/>
        <w:autoSpaceDE w:val="0"/>
        <w:autoSpaceDN w:val="0"/>
        <w:adjustRightInd w:val="0"/>
        <w:spacing w:before="60" w:after="0" w:line="240" w:lineRule="auto"/>
        <w:ind w:left="364" w:firstLine="1054"/>
        <w:jc w:val="both"/>
        <w:rPr>
          <w:rFonts w:ascii="Times New Roman" w:hAnsi="Times New Roman" w:cs="Times New Roman"/>
          <w:b/>
          <w:bCs/>
        </w:rPr>
      </w:pPr>
      <w:r w:rsidRPr="001E66BF">
        <w:rPr>
          <w:rFonts w:ascii="Times New Roman" w:hAnsi="Times New Roman" w:cs="Times New Roman"/>
        </w:rPr>
        <w:t xml:space="preserve">IBAN : </w:t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="001E66BF">
        <w:rPr>
          <w:rFonts w:ascii="Times New Roman" w:hAnsi="Times New Roman" w:cs="Times New Roman"/>
        </w:rPr>
        <w:tab/>
      </w:r>
      <w:r w:rsidR="00CD3749" w:rsidRPr="001E66BF">
        <w:rPr>
          <w:rFonts w:ascii="Times New Roman" w:hAnsi="Times New Roman" w:cs="Times New Roman"/>
          <w:b/>
          <w:bCs/>
        </w:rPr>
        <w:t>IBAN SK68 5200 0000 0000 08935345</w:t>
      </w:r>
    </w:p>
    <w:p w:rsidR="0086215B" w:rsidRPr="001E66BF" w:rsidRDefault="0086215B" w:rsidP="0086215B">
      <w:pPr>
        <w:widowControl w:val="0"/>
        <w:overflowPunct w:val="0"/>
        <w:autoSpaceDE w:val="0"/>
        <w:autoSpaceDN w:val="0"/>
        <w:adjustRightInd w:val="0"/>
        <w:spacing w:before="60" w:after="0" w:line="214" w:lineRule="auto"/>
        <w:ind w:left="364" w:right="1920" w:firstLine="1054"/>
        <w:jc w:val="both"/>
        <w:rPr>
          <w:rFonts w:ascii="Times New Roman" w:hAnsi="Times New Roman" w:cs="Times New Roman"/>
          <w:b/>
        </w:rPr>
      </w:pPr>
      <w:r w:rsidRPr="001E66BF">
        <w:rPr>
          <w:rFonts w:ascii="Times New Roman" w:hAnsi="Times New Roman" w:cs="Times New Roman"/>
        </w:rPr>
        <w:t>Telefónny kontakt :</w:t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="00CD3749" w:rsidRPr="001E66BF">
        <w:rPr>
          <w:rFonts w:ascii="Times New Roman" w:hAnsi="Times New Roman" w:cs="Times New Roman"/>
          <w:b/>
        </w:rPr>
        <w:t>045/5455 520, 0915 959 920</w:t>
      </w:r>
    </w:p>
    <w:p w:rsidR="0086215B" w:rsidRPr="001E66BF" w:rsidRDefault="0086215B" w:rsidP="0086215B">
      <w:pPr>
        <w:widowControl w:val="0"/>
        <w:overflowPunct w:val="0"/>
        <w:autoSpaceDE w:val="0"/>
        <w:autoSpaceDN w:val="0"/>
        <w:adjustRightInd w:val="0"/>
        <w:spacing w:before="60" w:after="0" w:line="214" w:lineRule="auto"/>
        <w:ind w:left="364" w:right="1920" w:firstLine="1054"/>
        <w:jc w:val="both"/>
        <w:rPr>
          <w:rFonts w:ascii="Times New Roman" w:hAnsi="Times New Roman" w:cs="Times New Roman"/>
          <w:b/>
          <w:bCs/>
        </w:rPr>
      </w:pPr>
      <w:r w:rsidRPr="001E66BF">
        <w:rPr>
          <w:rFonts w:ascii="Times New Roman" w:hAnsi="Times New Roman" w:cs="Times New Roman"/>
        </w:rPr>
        <w:t xml:space="preserve">Email : </w:t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Pr="001E66BF">
        <w:rPr>
          <w:rFonts w:ascii="Times New Roman" w:hAnsi="Times New Roman" w:cs="Times New Roman"/>
        </w:rPr>
        <w:tab/>
      </w:r>
      <w:r w:rsidR="001E66BF">
        <w:rPr>
          <w:rFonts w:ascii="Times New Roman" w:hAnsi="Times New Roman" w:cs="Times New Roman"/>
        </w:rPr>
        <w:tab/>
      </w:r>
      <w:hyperlink r:id="rId9" w:history="1">
        <w:r w:rsidR="001E66BF" w:rsidRPr="005B42BF">
          <w:rPr>
            <w:rStyle w:val="Hypertextovprepojenie"/>
            <w:rFonts w:ascii="Times New Roman" w:hAnsi="Times New Roman" w:cs="Times New Roman"/>
            <w:b/>
          </w:rPr>
          <w:t>starostka@stozok.sk</w:t>
        </w:r>
      </w:hyperlink>
      <w:r w:rsidR="001E66BF">
        <w:rPr>
          <w:rFonts w:ascii="Times New Roman" w:hAnsi="Times New Roman" w:cs="Times New Roman"/>
          <w:b/>
        </w:rPr>
        <w:t xml:space="preserve"> </w:t>
      </w:r>
    </w:p>
    <w:p w:rsidR="0086215B" w:rsidRPr="001E66BF" w:rsidRDefault="0086215B" w:rsidP="00800216">
      <w:pPr>
        <w:spacing w:before="120" w:after="0" w:line="259" w:lineRule="auto"/>
        <w:ind w:left="568" w:hanging="284"/>
        <w:jc w:val="both"/>
        <w:rPr>
          <w:rFonts w:ascii="Times New Roman" w:eastAsia="Times New Roman" w:hAnsi="Times New Roman" w:cs="Times New Roman"/>
          <w:lang w:eastAsia="sk-SK"/>
        </w:rPr>
      </w:pPr>
      <w:r w:rsidRPr="001E66BF">
        <w:rPr>
          <w:rFonts w:ascii="Times New Roman" w:eastAsia="Times New Roman" w:hAnsi="Times New Roman" w:cs="Times New Roman"/>
          <w:lang w:eastAsia="sk-SK"/>
        </w:rPr>
        <w:t xml:space="preserve">Pre otázky v rámci výzvy kontaktná osoba: </w:t>
      </w:r>
    </w:p>
    <w:p w:rsidR="0086215B" w:rsidRPr="001E66BF" w:rsidRDefault="00D377D5" w:rsidP="0086215B">
      <w:pPr>
        <w:spacing w:after="160" w:line="259" w:lineRule="auto"/>
        <w:ind w:left="567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1E66BF">
        <w:rPr>
          <w:rFonts w:ascii="Times New Roman" w:eastAsia="Times New Roman" w:hAnsi="Times New Roman" w:cs="Times New Roman"/>
          <w:b/>
          <w:lang w:eastAsia="sk-SK"/>
        </w:rPr>
        <w:t>Ing. Martina Babicová</w:t>
      </w:r>
      <w:r w:rsidR="0086215B" w:rsidRPr="001E66BF">
        <w:rPr>
          <w:rFonts w:ascii="Times New Roman" w:eastAsia="Times New Roman" w:hAnsi="Times New Roman" w:cs="Times New Roman"/>
          <w:b/>
          <w:lang w:eastAsia="sk-SK"/>
        </w:rPr>
        <w:t>, +421 </w:t>
      </w:r>
      <w:r w:rsidRPr="001E66BF">
        <w:rPr>
          <w:rFonts w:ascii="Times New Roman" w:eastAsia="Times New Roman" w:hAnsi="Times New Roman" w:cs="Times New Roman"/>
          <w:b/>
          <w:lang w:eastAsia="sk-SK"/>
        </w:rPr>
        <w:t>903564643</w:t>
      </w:r>
      <w:r w:rsidR="0086215B" w:rsidRPr="001E66BF">
        <w:rPr>
          <w:rFonts w:ascii="Times New Roman" w:eastAsia="Times New Roman" w:hAnsi="Times New Roman" w:cs="Times New Roman"/>
          <w:b/>
          <w:lang w:eastAsia="sk-SK"/>
        </w:rPr>
        <w:t xml:space="preserve">, </w:t>
      </w:r>
      <w:hyperlink r:id="rId10" w:history="1">
        <w:r w:rsidR="00921109" w:rsidRPr="001E66BF">
          <w:rPr>
            <w:rStyle w:val="Hypertextovprepojenie"/>
            <w:rFonts w:ascii="Times New Roman" w:eastAsia="Times New Roman" w:hAnsi="Times New Roman" w:cs="Times New Roman"/>
            <w:b/>
            <w:lang w:eastAsia="sk-SK"/>
          </w:rPr>
          <w:t>martina@euprojekty.sk</w:t>
        </w:r>
      </w:hyperlink>
    </w:p>
    <w:p w:rsidR="00921109" w:rsidRPr="001E66BF" w:rsidRDefault="00921109" w:rsidP="0086215B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eastAsia="Times New Roman" w:hAnsi="Times New Roman" w:cs="Times New Roman"/>
          <w:lang w:eastAsia="sk-SK"/>
        </w:rPr>
      </w:pPr>
      <w:r w:rsidRPr="001E66BF">
        <w:rPr>
          <w:rFonts w:ascii="Times New Roman" w:eastAsia="Times New Roman" w:hAnsi="Times New Roman" w:cs="Times New Roman"/>
          <w:lang w:eastAsia="sk-SK"/>
        </w:rPr>
        <w:t xml:space="preserve">Webové sídlo (internetová adresa): </w:t>
      </w:r>
      <w:hyperlink r:id="rId11" w:history="1">
        <w:r w:rsidR="00CD3749" w:rsidRPr="001E66BF">
          <w:rPr>
            <w:rStyle w:val="Hypertextovprepojenie"/>
            <w:rFonts w:ascii="Times New Roman" w:eastAsia="Times New Roman" w:hAnsi="Times New Roman" w:cs="Times New Roman"/>
            <w:lang w:eastAsia="sk-SK"/>
          </w:rPr>
          <w:t>www.stozok.sk</w:t>
        </w:r>
      </w:hyperlink>
      <w:r w:rsidRPr="001E66BF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921109" w:rsidRPr="001E66BF" w:rsidRDefault="00921109" w:rsidP="00921109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1E66BF">
        <w:rPr>
          <w:rFonts w:ascii="Times New Roman" w:eastAsia="Times New Roman" w:hAnsi="Times New Roman" w:cs="Times New Roman"/>
          <w:lang w:eastAsia="sk-SK"/>
        </w:rPr>
        <w:t xml:space="preserve">Kompletné súťažné dokumenty sú dostupné priamo a úplne bez obmedzení či poplatkov  na internetovej adrese (URL):  </w:t>
      </w:r>
      <w:hyperlink r:id="rId12" w:history="1">
        <w:r w:rsidR="001F219E" w:rsidRPr="001F219E">
          <w:rPr>
            <w:rStyle w:val="Hypertextovprepojenie"/>
            <w:rFonts w:ascii="Times New Roman" w:hAnsi="Times New Roman" w:cs="Times New Roman"/>
          </w:rPr>
          <w:t>http://www.stozok.sk/verejne-obstaravanie</w:t>
        </w:r>
      </w:hyperlink>
      <w:r w:rsidR="001F219E">
        <w:rPr>
          <w:rFonts w:ascii="Times New Roman" w:hAnsi="Times New Roman" w:cs="Times New Roman"/>
        </w:rPr>
        <w:t>.</w:t>
      </w:r>
      <w:r w:rsidRPr="001E66BF">
        <w:rPr>
          <w:rFonts w:ascii="Times New Roman" w:eastAsia="Times New Roman" w:hAnsi="Times New Roman" w:cs="Times New Roman"/>
          <w:lang w:eastAsia="sk-SK"/>
        </w:rPr>
        <w:t xml:space="preserve"> </w:t>
      </w:r>
    </w:p>
    <w:p w:rsidR="00921109" w:rsidRPr="001E66BF" w:rsidRDefault="00921109" w:rsidP="0086215B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</w:rPr>
      </w:pPr>
    </w:p>
    <w:p w:rsidR="0086215B" w:rsidRPr="001E66BF" w:rsidRDefault="0086215B" w:rsidP="009E443D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>Názov predmetu zákazky</w:t>
      </w:r>
      <w:r w:rsidR="00921109" w:rsidRPr="001E66BF">
        <w:rPr>
          <w:rFonts w:ascii="Times New Roman" w:eastAsia="Lucida Sans Unicode" w:hAnsi="Times New Roman" w:cs="Times New Roman"/>
          <w:b/>
          <w:lang w:eastAsia="ar-SA"/>
        </w:rPr>
        <w:t>:</w:t>
      </w:r>
    </w:p>
    <w:p w:rsidR="001064F3" w:rsidRPr="001E66BF" w:rsidRDefault="009E443D" w:rsidP="005739E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</w:rPr>
      </w:pPr>
      <w:r w:rsidRPr="001E66BF">
        <w:rPr>
          <w:rFonts w:ascii="Times New Roman" w:hAnsi="Times New Roman" w:cs="Times New Roman"/>
          <w:b/>
          <w:bCs/>
        </w:rPr>
        <w:t>„</w:t>
      </w:r>
      <w:r w:rsidR="0011675B" w:rsidRPr="001E66BF">
        <w:rPr>
          <w:rFonts w:ascii="Times New Roman" w:hAnsi="Times New Roman" w:cs="Times New Roman"/>
          <w:b/>
          <w:bCs/>
        </w:rPr>
        <w:t>Hracie prvky v MŠ</w:t>
      </w:r>
      <w:r w:rsidR="001064F3" w:rsidRPr="001E66BF">
        <w:rPr>
          <w:rFonts w:ascii="Times New Roman" w:hAnsi="Times New Roman" w:cs="Times New Roman"/>
          <w:b/>
          <w:bCs/>
        </w:rPr>
        <w:t>“</w:t>
      </w: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</w:rPr>
      </w:pPr>
    </w:p>
    <w:p w:rsidR="007D5645" w:rsidRPr="001E66BF" w:rsidRDefault="007D5645" w:rsidP="0086215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eastAsia="Lucida Sans Unicode" w:hAnsi="Times New Roman" w:cs="Times New Roman"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 xml:space="preserve">Druh zákazky: </w:t>
      </w:r>
      <w:r w:rsidRPr="001E66BF">
        <w:rPr>
          <w:rFonts w:ascii="Times New Roman" w:eastAsia="Lucida Sans Unicode" w:hAnsi="Times New Roman" w:cs="Times New Roman"/>
          <w:lang w:eastAsia="ar-SA"/>
        </w:rPr>
        <w:t>dodávka tovaru s montážou</w:t>
      </w:r>
    </w:p>
    <w:p w:rsidR="007D5645" w:rsidRPr="001E66BF" w:rsidRDefault="007D5645" w:rsidP="0086215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</w:rPr>
      </w:pPr>
    </w:p>
    <w:p w:rsidR="0069254C" w:rsidRPr="001E66BF" w:rsidRDefault="0069254C" w:rsidP="0086215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eastAsia="Lucida Sans Unicode" w:hAnsi="Times New Roman" w:cs="Times New Roman"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 xml:space="preserve">Predpokladaná hodnota zákazky:  </w:t>
      </w:r>
      <w:r w:rsidR="0011675B" w:rsidRPr="001E66BF">
        <w:rPr>
          <w:rFonts w:ascii="Times New Roman" w:eastAsia="Lucida Sans Unicode" w:hAnsi="Times New Roman" w:cs="Times New Roman"/>
          <w:lang w:eastAsia="ar-SA"/>
        </w:rPr>
        <w:t>9 451,00</w:t>
      </w:r>
      <w:r w:rsidR="00FF7C0E" w:rsidRPr="001E66BF">
        <w:rPr>
          <w:rFonts w:ascii="Times New Roman" w:eastAsia="Lucida Sans Unicode" w:hAnsi="Times New Roman" w:cs="Times New Roman"/>
          <w:lang w:eastAsia="ar-SA"/>
        </w:rPr>
        <w:t xml:space="preserve"> Eur bez DPH.</w:t>
      </w:r>
    </w:p>
    <w:p w:rsidR="0069254C" w:rsidRPr="001E66BF" w:rsidRDefault="0069254C" w:rsidP="0086215B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</w:rPr>
      </w:pPr>
    </w:p>
    <w:p w:rsidR="009E443D" w:rsidRPr="001E66BF" w:rsidRDefault="009E443D" w:rsidP="009E443D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>Opis predmetu zákazky:</w:t>
      </w:r>
    </w:p>
    <w:p w:rsidR="00C2394E" w:rsidRPr="001E66BF" w:rsidRDefault="007D5645" w:rsidP="004D64D8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 xml:space="preserve">Predmetom zákazky je realizácia </w:t>
      </w:r>
      <w:r w:rsidR="00C2394E" w:rsidRPr="001E66BF">
        <w:rPr>
          <w:rFonts w:ascii="Times New Roman" w:hAnsi="Times New Roman" w:cs="Times New Roman"/>
        </w:rPr>
        <w:t xml:space="preserve">dodávky a montáže </w:t>
      </w:r>
      <w:r w:rsidR="004D64D8" w:rsidRPr="001E66BF">
        <w:rPr>
          <w:rFonts w:ascii="Times New Roman" w:hAnsi="Times New Roman" w:cs="Times New Roman"/>
        </w:rPr>
        <w:t>prvkov detského ihriska – kovová hracia zostava, pružinová hojdačka motorka, prevažovacia hojdačka, detský domček mini obchodík</w:t>
      </w:r>
      <w:r w:rsidR="00C2394E" w:rsidRPr="001E66BF">
        <w:rPr>
          <w:rFonts w:ascii="Times New Roman" w:hAnsi="Times New Roman" w:cs="Times New Roman"/>
        </w:rPr>
        <w:t xml:space="preserve"> v súlade s priloženou technickou špecifikáciou – Príloha </w:t>
      </w:r>
      <w:r w:rsidR="005F1FC2" w:rsidRPr="001E66BF">
        <w:rPr>
          <w:rFonts w:ascii="Times New Roman" w:hAnsi="Times New Roman" w:cs="Times New Roman"/>
        </w:rPr>
        <w:t xml:space="preserve">č. </w:t>
      </w:r>
      <w:r w:rsidR="006B3F30">
        <w:rPr>
          <w:rFonts w:ascii="Times New Roman" w:hAnsi="Times New Roman" w:cs="Times New Roman"/>
        </w:rPr>
        <w:t>1</w:t>
      </w:r>
      <w:r w:rsidR="005F1FC2" w:rsidRPr="001E66BF">
        <w:rPr>
          <w:rFonts w:ascii="Times New Roman" w:hAnsi="Times New Roman" w:cs="Times New Roman"/>
        </w:rPr>
        <w:t xml:space="preserve"> </w:t>
      </w:r>
      <w:r w:rsidR="004D64D8" w:rsidRPr="001E66BF">
        <w:rPr>
          <w:rFonts w:ascii="Times New Roman" w:hAnsi="Times New Roman" w:cs="Times New Roman"/>
        </w:rPr>
        <w:t>(súčasťou sú aj ilustračné obrázky)</w:t>
      </w:r>
    </w:p>
    <w:p w:rsidR="00C2394E" w:rsidRPr="001E66BF" w:rsidRDefault="00C2394E" w:rsidP="004D64D8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>Súčasťou realizácie  bude:</w:t>
      </w:r>
    </w:p>
    <w:p w:rsidR="004D64D8" w:rsidRPr="001E66BF" w:rsidRDefault="004D64D8" w:rsidP="00C2394E">
      <w:pPr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>Preprava, osadenie, montáž (kotvenie, výkopové práce spolu s betónovaním a fixovaním herných prvkov).</w:t>
      </w:r>
    </w:p>
    <w:tbl>
      <w:tblPr>
        <w:tblW w:w="1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2"/>
        <w:gridCol w:w="288"/>
        <w:gridCol w:w="288"/>
        <w:gridCol w:w="288"/>
        <w:gridCol w:w="288"/>
        <w:gridCol w:w="288"/>
        <w:gridCol w:w="288"/>
      </w:tblGrid>
      <w:tr w:rsidR="001E66BF" w:rsidRPr="001E66BF" w:rsidTr="001E66BF">
        <w:trPr>
          <w:trHeight w:val="255"/>
        </w:trPr>
        <w:tc>
          <w:tcPr>
            <w:tcW w:w="17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6BF" w:rsidRPr="001E66BF" w:rsidRDefault="001E66BF" w:rsidP="001E6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1E66BF">
              <w:rPr>
                <w:rFonts w:ascii="Times New Roman" w:eastAsia="Times New Roman" w:hAnsi="Times New Roman" w:cs="Times New Roman"/>
                <w:bCs/>
                <w:lang w:eastAsia="sk-SK"/>
              </w:rPr>
              <w:t>Doba dodania:</w:t>
            </w:r>
            <w:r w:rsidRPr="001E66BF">
              <w:rPr>
                <w:rFonts w:ascii="Times New Roman" w:eastAsia="Times New Roman" w:hAnsi="Times New Roman" w:cs="Times New Roman"/>
                <w:lang w:eastAsia="sk-SK"/>
              </w:rPr>
              <w:t xml:space="preserve"> 4 týždňov od zadania objednávky</w:t>
            </w:r>
          </w:p>
        </w:tc>
      </w:tr>
      <w:tr w:rsidR="001E66BF" w:rsidRPr="001E66BF" w:rsidTr="001E66BF">
        <w:trPr>
          <w:trHeight w:val="263"/>
        </w:trPr>
        <w:tc>
          <w:tcPr>
            <w:tcW w:w="17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66BF" w:rsidRPr="001E66BF" w:rsidRDefault="001E66BF" w:rsidP="001E6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1E66BF">
              <w:rPr>
                <w:rFonts w:ascii="Times New Roman" w:eastAsia="Times New Roman" w:hAnsi="Times New Roman" w:cs="Times New Roman"/>
                <w:bCs/>
                <w:lang w:eastAsia="sk-SK"/>
              </w:rPr>
              <w:t>Záruka:  60 mesiacov na nerezové časti prvkov, 36 galvanizované oceľové a plastové prvky</w:t>
            </w:r>
          </w:p>
        </w:tc>
      </w:tr>
      <w:tr w:rsidR="001E66BF" w:rsidRPr="001E66BF" w:rsidTr="001E66BF">
        <w:trPr>
          <w:trHeight w:val="263"/>
        </w:trPr>
        <w:tc>
          <w:tcPr>
            <w:tcW w:w="15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6BF" w:rsidRPr="001E66BF" w:rsidRDefault="001E66BF" w:rsidP="001E66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1E66BF">
              <w:rPr>
                <w:rFonts w:ascii="Times New Roman" w:eastAsia="Times New Roman" w:hAnsi="Times New Roman" w:cs="Times New Roman"/>
                <w:bCs/>
                <w:lang w:eastAsia="sk-SK"/>
              </w:rPr>
              <w:t>Platné normy:</w:t>
            </w:r>
            <w:r w:rsidRPr="001E66BF">
              <w:rPr>
                <w:rFonts w:ascii="Times New Roman" w:eastAsia="Times New Roman" w:hAnsi="Times New Roman" w:cs="Times New Roman"/>
                <w:lang w:eastAsia="sk-SK"/>
              </w:rPr>
              <w:t xml:space="preserve"> EN 1176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6BF" w:rsidRPr="001E66BF" w:rsidRDefault="001E66BF" w:rsidP="001E66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6BF" w:rsidRPr="001E66BF" w:rsidRDefault="001E66BF" w:rsidP="001E66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6BF" w:rsidRPr="001E66BF" w:rsidRDefault="001E66BF" w:rsidP="001E66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6BF" w:rsidRPr="001E66BF" w:rsidRDefault="001E66BF" w:rsidP="001E66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6BF" w:rsidRPr="001E66BF" w:rsidRDefault="001E66BF" w:rsidP="001E66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6BF" w:rsidRPr="001E66BF" w:rsidRDefault="001E66BF" w:rsidP="001E66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1E66BF" w:rsidRPr="001E66BF" w:rsidRDefault="001E66BF" w:rsidP="001E66BF">
      <w:pPr>
        <w:spacing w:before="120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 xml:space="preserve">Pozn.: Ak sa v opisnom formulári (Príloha č. </w:t>
      </w:r>
      <w:r w:rsidR="006B3F30">
        <w:rPr>
          <w:rFonts w:ascii="Times New Roman" w:hAnsi="Times New Roman" w:cs="Times New Roman"/>
        </w:rPr>
        <w:t>1</w:t>
      </w:r>
      <w:r w:rsidRPr="001E66BF">
        <w:rPr>
          <w:rFonts w:ascii="Times New Roman" w:hAnsi="Times New Roman" w:cs="Times New Roman"/>
        </w:rPr>
        <w:t>) uvádzajú údaje alebo odkazy na konkrétneho výrobcu, výrobný postup, značku, obchodný názov, patent alebo typ, umožňuje sa dodávateľom predloženie ponuky s ekvivalentným riešením s porovnateľnými, respektíve lepšími parametrami. Uchádzač, ktorý predkladá ponuku je povinný pred podpisom zmluvy preukázať ekvivalentnosť ním ponúkaného tovaru na základe relevantných dokladov. O splnení podmienky ekvivalentnosti rozhoduje verejný obstarávateľ.     (možný ekvivalent (+/-5% z jednotlivých vyššie požadovaných rozmerov herného prvku)    - platí pre všetky vyššie uvedené herné prvky  a uvedené rozmery</w:t>
      </w:r>
      <w:r>
        <w:rPr>
          <w:rFonts w:ascii="Times New Roman" w:hAnsi="Times New Roman" w:cs="Times New Roman"/>
        </w:rPr>
        <w:t>.</w:t>
      </w:r>
    </w:p>
    <w:p w:rsidR="00C2394E" w:rsidRPr="001E66BF" w:rsidRDefault="005F1FC2" w:rsidP="005F1FC2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lastRenderedPageBreak/>
        <w:t>Podrobné infor</w:t>
      </w:r>
      <w:r w:rsidR="004D64D8" w:rsidRPr="001E66BF">
        <w:rPr>
          <w:rFonts w:ascii="Times New Roman" w:hAnsi="Times New Roman" w:cs="Times New Roman"/>
        </w:rPr>
        <w:t>mácie sú uvedené v </w:t>
      </w:r>
      <w:r w:rsidR="001E66BF">
        <w:rPr>
          <w:rFonts w:ascii="Times New Roman" w:hAnsi="Times New Roman" w:cs="Times New Roman"/>
        </w:rPr>
        <w:t>P</w:t>
      </w:r>
      <w:r w:rsidR="004D64D8" w:rsidRPr="001E66BF">
        <w:rPr>
          <w:rFonts w:ascii="Times New Roman" w:hAnsi="Times New Roman" w:cs="Times New Roman"/>
        </w:rPr>
        <w:t xml:space="preserve">rílohe č. </w:t>
      </w:r>
      <w:r w:rsidR="006B3F30">
        <w:rPr>
          <w:rFonts w:ascii="Times New Roman" w:hAnsi="Times New Roman" w:cs="Times New Roman"/>
        </w:rPr>
        <w:t>1</w:t>
      </w:r>
      <w:r w:rsidR="004D64D8" w:rsidRPr="001E66BF">
        <w:rPr>
          <w:rFonts w:ascii="Times New Roman" w:hAnsi="Times New Roman" w:cs="Times New Roman"/>
        </w:rPr>
        <w:t>.</w:t>
      </w:r>
    </w:p>
    <w:p w:rsidR="00CD3749" w:rsidRPr="001E66BF" w:rsidRDefault="00CD3749" w:rsidP="00CD3749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hAnsi="Times New Roman" w:cs="Times New Roman"/>
        </w:rPr>
      </w:pPr>
    </w:p>
    <w:p w:rsidR="009E443D" w:rsidRPr="001E66BF" w:rsidRDefault="009E443D" w:rsidP="004D64D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66BF">
        <w:rPr>
          <w:rFonts w:ascii="Times New Roman" w:eastAsia="Calibri" w:hAnsi="Times New Roman" w:cs="Times New Roman"/>
          <w:b/>
        </w:rPr>
        <w:t xml:space="preserve">Obhliadku miesta realizácie je možné si dohodnúť: </w:t>
      </w:r>
      <w:r w:rsidR="002840A9" w:rsidRPr="001E66BF">
        <w:rPr>
          <w:rFonts w:ascii="Times New Roman" w:eastAsia="Calibri" w:hAnsi="Times New Roman" w:cs="Times New Roman"/>
        </w:rPr>
        <w:t xml:space="preserve">Bc. </w:t>
      </w:r>
      <w:r w:rsidR="00CD3749" w:rsidRPr="001E66BF">
        <w:rPr>
          <w:rFonts w:ascii="Times New Roman" w:eastAsia="Calibri" w:hAnsi="Times New Roman" w:cs="Times New Roman"/>
        </w:rPr>
        <w:t>Darina Petrincová</w:t>
      </w:r>
      <w:r w:rsidRPr="001E66BF">
        <w:rPr>
          <w:rFonts w:ascii="Times New Roman" w:eastAsia="Calibri" w:hAnsi="Times New Roman" w:cs="Times New Roman"/>
        </w:rPr>
        <w:t xml:space="preserve">, </w:t>
      </w:r>
      <w:r w:rsidR="00CD3749" w:rsidRPr="001E66BF">
        <w:rPr>
          <w:rFonts w:ascii="Times New Roman" w:eastAsia="Calibri" w:hAnsi="Times New Roman" w:cs="Times New Roman"/>
        </w:rPr>
        <w:t>0915 959</w:t>
      </w:r>
      <w:r w:rsidR="005F1FC2" w:rsidRPr="001E66BF">
        <w:rPr>
          <w:rFonts w:ascii="Times New Roman" w:eastAsia="Calibri" w:hAnsi="Times New Roman" w:cs="Times New Roman"/>
        </w:rPr>
        <w:t> </w:t>
      </w:r>
      <w:r w:rsidR="00CD3749" w:rsidRPr="001E66BF">
        <w:rPr>
          <w:rFonts w:ascii="Times New Roman" w:eastAsia="Calibri" w:hAnsi="Times New Roman" w:cs="Times New Roman"/>
        </w:rPr>
        <w:t>920</w:t>
      </w:r>
    </w:p>
    <w:p w:rsidR="009E443D" w:rsidRPr="001E66BF" w:rsidRDefault="009E443D" w:rsidP="0086215B">
      <w:pPr>
        <w:widowControl w:val="0"/>
        <w:autoSpaceDE w:val="0"/>
        <w:autoSpaceDN w:val="0"/>
        <w:adjustRightInd w:val="0"/>
        <w:spacing w:after="0" w:line="239" w:lineRule="auto"/>
        <w:ind w:left="484"/>
        <w:rPr>
          <w:rFonts w:ascii="Times New Roman" w:hAnsi="Times New Roman" w:cs="Times New Roman"/>
          <w:b/>
          <w:bCs/>
        </w:rPr>
      </w:pPr>
    </w:p>
    <w:p w:rsidR="009E443D" w:rsidRPr="001E66BF" w:rsidRDefault="009E443D" w:rsidP="009E443D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bCs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>Spoločný</w:t>
      </w:r>
      <w:r w:rsidRPr="001E66BF">
        <w:rPr>
          <w:rFonts w:ascii="Times New Roman" w:eastAsia="Lucida Sans Unicode" w:hAnsi="Times New Roman" w:cs="Times New Roman"/>
          <w:b/>
          <w:bCs/>
          <w:lang w:eastAsia="ar-SA"/>
        </w:rPr>
        <w:t xml:space="preserve"> slovník obstarávania (CPV):</w:t>
      </w:r>
    </w:p>
    <w:p w:rsidR="009E443D" w:rsidRPr="001E66BF" w:rsidRDefault="009E443D" w:rsidP="009E443D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ind w:left="364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>CPV kód hlavný slovník:</w:t>
      </w:r>
    </w:p>
    <w:p w:rsidR="009B3687" w:rsidRPr="001E66BF" w:rsidRDefault="00CD3749" w:rsidP="009B3687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ind w:left="364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>37535200-9 Zariadenie ihrísk</w:t>
      </w:r>
    </w:p>
    <w:p w:rsidR="001E66BF" w:rsidRDefault="0058777C" w:rsidP="009B3687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ind w:left="364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 xml:space="preserve">37535210-2 Ihriskové hojdačky </w:t>
      </w:r>
    </w:p>
    <w:p w:rsidR="0058777C" w:rsidRPr="001E66BF" w:rsidRDefault="0058777C" w:rsidP="009B3687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ind w:left="364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>37535250-4 Ihriskové vahadlové hojdačky</w:t>
      </w:r>
    </w:p>
    <w:p w:rsidR="0058777C" w:rsidRPr="001E66BF" w:rsidRDefault="0058777C" w:rsidP="009B3687">
      <w:pPr>
        <w:widowControl w:val="0"/>
        <w:tabs>
          <w:tab w:val="num" w:pos="4003"/>
        </w:tabs>
        <w:autoSpaceDE w:val="0"/>
        <w:autoSpaceDN w:val="0"/>
        <w:adjustRightInd w:val="0"/>
        <w:spacing w:after="0" w:line="240" w:lineRule="auto"/>
        <w:ind w:left="364"/>
        <w:rPr>
          <w:rFonts w:ascii="Times New Roman" w:hAnsi="Times New Roman" w:cs="Times New Roman"/>
        </w:rPr>
      </w:pPr>
    </w:p>
    <w:p w:rsidR="009E443D" w:rsidRPr="001E66BF" w:rsidRDefault="009E443D" w:rsidP="009E443D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 xml:space="preserve">Rozdelenie predmetu zákazky na časti: </w:t>
      </w:r>
    </w:p>
    <w:p w:rsidR="009E443D" w:rsidRPr="001E66BF" w:rsidRDefault="009E443D" w:rsidP="009E443D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1E66BF">
        <w:rPr>
          <w:rFonts w:ascii="Times New Roman" w:eastAsia="Lucida Sans Unicode" w:hAnsi="Times New Roman" w:cs="Times New Roman"/>
          <w:lang w:eastAsia="ar-SA"/>
        </w:rPr>
        <w:t>Nie</w:t>
      </w:r>
    </w:p>
    <w:p w:rsidR="004373B1" w:rsidRPr="001E66BF" w:rsidRDefault="004373B1" w:rsidP="0086215B">
      <w:pPr>
        <w:widowControl w:val="0"/>
        <w:autoSpaceDE w:val="0"/>
        <w:autoSpaceDN w:val="0"/>
        <w:adjustRightInd w:val="0"/>
        <w:spacing w:after="0" w:line="239" w:lineRule="auto"/>
        <w:ind w:left="484"/>
        <w:rPr>
          <w:rFonts w:ascii="Times New Roman" w:hAnsi="Times New Roman" w:cs="Times New Roman"/>
          <w:b/>
          <w:bCs/>
        </w:rPr>
      </w:pPr>
    </w:p>
    <w:p w:rsidR="009E443D" w:rsidRPr="001E66BF" w:rsidRDefault="009E443D" w:rsidP="009E443D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>Trvanie zmluvy alebo lehota dodania:</w:t>
      </w:r>
    </w:p>
    <w:p w:rsidR="00FC059D" w:rsidRPr="00FC059D" w:rsidRDefault="00FC059D" w:rsidP="00FC059D">
      <w:pPr>
        <w:widowControl w:val="0"/>
        <w:tabs>
          <w:tab w:val="left" w:pos="1107"/>
          <w:tab w:val="left" w:pos="2700"/>
        </w:tabs>
        <w:suppressAutoHyphens/>
        <w:spacing w:after="0" w:line="240" w:lineRule="auto"/>
        <w:ind w:left="357"/>
        <w:jc w:val="both"/>
        <w:rPr>
          <w:rFonts w:ascii="Times New Roman" w:hAnsi="Times New Roman" w:cs="Times New Roman"/>
          <w:kern w:val="1"/>
        </w:rPr>
      </w:pPr>
      <w:r w:rsidRPr="00FC059D">
        <w:rPr>
          <w:rFonts w:ascii="Times New Roman" w:hAnsi="Times New Roman" w:cs="Times New Roman"/>
          <w:kern w:val="1"/>
        </w:rPr>
        <w:t xml:space="preserve">Začatie: </w:t>
      </w:r>
      <w:r w:rsidRPr="00FC059D">
        <w:rPr>
          <w:rFonts w:ascii="Times New Roman" w:hAnsi="Times New Roman" w:cs="Times New Roman"/>
          <w:b/>
          <w:kern w:val="1"/>
        </w:rPr>
        <w:t xml:space="preserve">do 7 dní od zadania objednávky. </w:t>
      </w:r>
      <w:r w:rsidRPr="00FC059D">
        <w:rPr>
          <w:rFonts w:ascii="Times New Roman" w:hAnsi="Times New Roman" w:cs="Times New Roman"/>
          <w:kern w:val="1"/>
        </w:rPr>
        <w:t xml:space="preserve"> Ukončenie </w:t>
      </w:r>
      <w:r w:rsidRPr="00FC059D">
        <w:rPr>
          <w:rFonts w:ascii="Times New Roman" w:hAnsi="Times New Roman" w:cs="Times New Roman"/>
          <w:b/>
          <w:kern w:val="1"/>
        </w:rPr>
        <w:t>do 4 týždňov od začatia.</w:t>
      </w:r>
    </w:p>
    <w:p w:rsidR="00FC059D" w:rsidRPr="001E66BF" w:rsidRDefault="00FC059D" w:rsidP="009E443D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color w:val="000000" w:themeColor="text1"/>
          <w:lang w:eastAsia="ar-SA"/>
        </w:rPr>
      </w:pPr>
    </w:p>
    <w:p w:rsidR="00800216" w:rsidRPr="001E66BF" w:rsidRDefault="00800216" w:rsidP="00800216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>Lehota viazanosti cenovej ponuky</w:t>
      </w:r>
    </w:p>
    <w:p w:rsidR="00800216" w:rsidRPr="001E66BF" w:rsidRDefault="00800216" w:rsidP="00800216">
      <w:pPr>
        <w:widowControl w:val="0"/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>Do 31.</w:t>
      </w:r>
      <w:r w:rsidR="0084665D" w:rsidRPr="001E66BF">
        <w:rPr>
          <w:rFonts w:ascii="Times New Roman" w:hAnsi="Times New Roman" w:cs="Times New Roman"/>
        </w:rPr>
        <w:t>12</w:t>
      </w:r>
      <w:r w:rsidR="004D64D8" w:rsidRPr="001E66BF">
        <w:rPr>
          <w:rFonts w:ascii="Times New Roman" w:hAnsi="Times New Roman" w:cs="Times New Roman"/>
        </w:rPr>
        <w:t>.2019</w:t>
      </w:r>
    </w:p>
    <w:p w:rsidR="00800216" w:rsidRPr="001E66BF" w:rsidRDefault="00800216" w:rsidP="00800216">
      <w:pPr>
        <w:widowControl w:val="0"/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Lucida Sans Unicode" w:hAnsi="Times New Roman" w:cs="Times New Roman"/>
          <w:b/>
          <w:lang w:eastAsia="ar-SA"/>
        </w:rPr>
      </w:pPr>
    </w:p>
    <w:p w:rsidR="009E443D" w:rsidRPr="001E66BF" w:rsidRDefault="009E443D" w:rsidP="009E443D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>Druh zákazky a miesto realizácie predmetu zákazky:</w:t>
      </w:r>
    </w:p>
    <w:p w:rsidR="009E443D" w:rsidRPr="001E66BF" w:rsidRDefault="009E443D" w:rsidP="009E443D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lang w:eastAsia="ar-SA"/>
        </w:rPr>
      </w:pPr>
      <w:r w:rsidRPr="001E66BF">
        <w:rPr>
          <w:rFonts w:ascii="Times New Roman" w:eastAsia="Lucida Sans Unicode" w:hAnsi="Times New Roman" w:cs="Times New Roman"/>
          <w:lang w:eastAsia="ar-SA"/>
        </w:rPr>
        <w:t xml:space="preserve">Zákazka na </w:t>
      </w:r>
      <w:r w:rsidR="00E70326" w:rsidRPr="001E66BF">
        <w:rPr>
          <w:rFonts w:ascii="Times New Roman" w:eastAsia="Lucida Sans Unicode" w:hAnsi="Times New Roman" w:cs="Times New Roman"/>
          <w:lang w:eastAsia="ar-SA"/>
        </w:rPr>
        <w:t>dodanie tovaru s montážou</w:t>
      </w:r>
    </w:p>
    <w:p w:rsidR="0086215B" w:rsidRPr="001E66BF" w:rsidRDefault="009E443D" w:rsidP="00CD3749">
      <w:pPr>
        <w:widowControl w:val="0"/>
        <w:overflowPunct w:val="0"/>
        <w:autoSpaceDE w:val="0"/>
        <w:autoSpaceDN w:val="0"/>
        <w:adjustRightInd w:val="0"/>
        <w:spacing w:before="120" w:after="0" w:line="214" w:lineRule="auto"/>
        <w:ind w:left="425" w:firstLine="1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>I</w:t>
      </w:r>
      <w:r w:rsidR="0086215B" w:rsidRPr="001E66BF">
        <w:rPr>
          <w:rFonts w:ascii="Times New Roman" w:hAnsi="Times New Roman" w:cs="Times New Roman"/>
        </w:rPr>
        <w:t>ntravilán</w:t>
      </w:r>
      <w:r w:rsidR="0086215B" w:rsidRPr="001E66BF">
        <w:rPr>
          <w:rFonts w:ascii="Times New Roman" w:hAnsi="Times New Roman" w:cs="Times New Roman"/>
          <w:b/>
          <w:bCs/>
        </w:rPr>
        <w:t xml:space="preserve"> </w:t>
      </w:r>
      <w:r w:rsidR="0086215B" w:rsidRPr="001E66BF">
        <w:rPr>
          <w:rFonts w:ascii="Times New Roman" w:hAnsi="Times New Roman" w:cs="Times New Roman"/>
        </w:rPr>
        <w:t>obce</w:t>
      </w:r>
      <w:r w:rsidR="0086215B" w:rsidRPr="001E66BF">
        <w:rPr>
          <w:rFonts w:ascii="Times New Roman" w:hAnsi="Times New Roman" w:cs="Times New Roman"/>
          <w:b/>
          <w:bCs/>
        </w:rPr>
        <w:t xml:space="preserve"> </w:t>
      </w:r>
      <w:r w:rsidR="00CD3749" w:rsidRPr="001E66BF">
        <w:rPr>
          <w:rFonts w:ascii="Times New Roman" w:hAnsi="Times New Roman" w:cs="Times New Roman"/>
        </w:rPr>
        <w:t>Stožok</w:t>
      </w:r>
      <w:r w:rsidR="0086215B" w:rsidRPr="001E66BF">
        <w:rPr>
          <w:rFonts w:ascii="Times New Roman" w:hAnsi="Times New Roman" w:cs="Times New Roman"/>
        </w:rPr>
        <w:t>,</w:t>
      </w:r>
      <w:r w:rsidR="004D64D8" w:rsidRPr="001E66BF">
        <w:rPr>
          <w:rFonts w:ascii="Times New Roman" w:hAnsi="Times New Roman" w:cs="Times New Roman"/>
        </w:rPr>
        <w:t xml:space="preserve"> areál Materskej školy</w:t>
      </w:r>
      <w:r w:rsidR="00CD3749" w:rsidRPr="001E66BF">
        <w:rPr>
          <w:rFonts w:ascii="Times New Roman" w:hAnsi="Times New Roman" w:cs="Times New Roman"/>
        </w:rPr>
        <w:t>.</w:t>
      </w:r>
    </w:p>
    <w:p w:rsidR="00CD3749" w:rsidRPr="001E66BF" w:rsidRDefault="00CD3749" w:rsidP="00CD3749">
      <w:pPr>
        <w:widowControl w:val="0"/>
        <w:overflowPunct w:val="0"/>
        <w:autoSpaceDE w:val="0"/>
        <w:autoSpaceDN w:val="0"/>
        <w:adjustRightInd w:val="0"/>
        <w:spacing w:before="120" w:after="0" w:line="214" w:lineRule="auto"/>
        <w:ind w:left="425" w:firstLine="1"/>
        <w:jc w:val="both"/>
        <w:rPr>
          <w:rFonts w:ascii="Times New Roman" w:hAnsi="Times New Roman" w:cs="Times New Roman"/>
        </w:rPr>
      </w:pP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</w:rPr>
      </w:pPr>
    </w:p>
    <w:p w:rsidR="008A010F" w:rsidRPr="001E66BF" w:rsidRDefault="008A010F" w:rsidP="008A010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>Hlavné podmienky financovania a platobné podmienky:</w:t>
      </w:r>
    </w:p>
    <w:p w:rsidR="0043429F" w:rsidRPr="001E66BF" w:rsidRDefault="00354614" w:rsidP="0043429F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363" w:right="23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 xml:space="preserve">Predmet zákazky bude </w:t>
      </w:r>
      <w:r w:rsidR="0043429F" w:rsidRPr="001E66BF">
        <w:rPr>
          <w:rFonts w:ascii="Times New Roman" w:hAnsi="Times New Roman" w:cs="Times New Roman"/>
        </w:rPr>
        <w:t>financovaný z</w:t>
      </w:r>
      <w:r w:rsidR="00E70326" w:rsidRPr="001E66BF">
        <w:rPr>
          <w:rFonts w:ascii="Times New Roman" w:hAnsi="Times New Roman" w:cs="Times New Roman"/>
        </w:rPr>
        <w:t> dotácie z  Program</w:t>
      </w:r>
      <w:r w:rsidR="00BA0E07" w:rsidRPr="001E66BF">
        <w:rPr>
          <w:rFonts w:ascii="Times New Roman" w:hAnsi="Times New Roman" w:cs="Times New Roman"/>
        </w:rPr>
        <w:t>u na podporu rozvoja športu 2019</w:t>
      </w:r>
      <w:r w:rsidR="00E70326" w:rsidRPr="001E66BF">
        <w:rPr>
          <w:rFonts w:ascii="Times New Roman" w:hAnsi="Times New Roman" w:cs="Times New Roman"/>
        </w:rPr>
        <w:t xml:space="preserve"> a z </w:t>
      </w:r>
      <w:r w:rsidR="0043429F" w:rsidRPr="001E66BF">
        <w:rPr>
          <w:rFonts w:ascii="Times New Roman" w:hAnsi="Times New Roman" w:cs="Times New Roman"/>
        </w:rPr>
        <w:t xml:space="preserve">prostriedkov obce </w:t>
      </w:r>
      <w:r w:rsidR="00CD3749" w:rsidRPr="001E66BF">
        <w:rPr>
          <w:rFonts w:ascii="Times New Roman" w:hAnsi="Times New Roman" w:cs="Times New Roman"/>
        </w:rPr>
        <w:t>Stožok</w:t>
      </w:r>
      <w:r w:rsidR="0043429F" w:rsidRPr="001E66BF">
        <w:rPr>
          <w:rFonts w:ascii="Times New Roman" w:hAnsi="Times New Roman" w:cs="Times New Roman"/>
        </w:rPr>
        <w:t>.</w:t>
      </w:r>
    </w:p>
    <w:p w:rsidR="0043429F" w:rsidRPr="001E66BF" w:rsidRDefault="0043429F" w:rsidP="005F1F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3" w:right="23"/>
        <w:jc w:val="both"/>
        <w:rPr>
          <w:rFonts w:ascii="Times New Roman" w:hAnsi="Times New Roman" w:cs="Times New Roman"/>
        </w:rPr>
      </w:pPr>
    </w:p>
    <w:p w:rsidR="0043429F" w:rsidRPr="001E66BF" w:rsidRDefault="0043429F" w:rsidP="0043429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>Spôsob vzniku záväzku:</w:t>
      </w:r>
    </w:p>
    <w:p w:rsidR="00BD4041" w:rsidRPr="001E66BF" w:rsidRDefault="0069254C" w:rsidP="0069254C">
      <w:pPr>
        <w:pStyle w:val="Zkladntext"/>
        <w:ind w:left="360"/>
        <w:rPr>
          <w:sz w:val="22"/>
          <w:szCs w:val="22"/>
          <w:lang w:val="sk-SK"/>
        </w:rPr>
      </w:pPr>
      <w:r w:rsidRPr="001E66BF">
        <w:rPr>
          <w:sz w:val="22"/>
          <w:szCs w:val="22"/>
        </w:rPr>
        <w:t xml:space="preserve">Na základe </w:t>
      </w:r>
      <w:r w:rsidRPr="001E66BF">
        <w:rPr>
          <w:sz w:val="22"/>
          <w:szCs w:val="22"/>
          <w:lang w:val="sk-SK"/>
        </w:rPr>
        <w:t>Zmluvy o dielo</w:t>
      </w:r>
      <w:r w:rsidRPr="001E66BF">
        <w:rPr>
          <w:sz w:val="22"/>
          <w:szCs w:val="22"/>
        </w:rPr>
        <w:t xml:space="preserve"> a následnej fakturácie</w:t>
      </w:r>
      <w:r w:rsidRPr="001E66BF">
        <w:rPr>
          <w:sz w:val="22"/>
          <w:szCs w:val="22"/>
          <w:lang w:val="sk-SK"/>
        </w:rPr>
        <w:t xml:space="preserve">. </w:t>
      </w:r>
      <w:r w:rsidRPr="001E66BF">
        <w:rPr>
          <w:b/>
          <w:sz w:val="22"/>
          <w:szCs w:val="22"/>
          <w:lang w:val="sk-SK"/>
        </w:rPr>
        <w:t>Fakturácia prebe</w:t>
      </w:r>
      <w:r w:rsidR="00E91B3E" w:rsidRPr="001E66BF">
        <w:rPr>
          <w:b/>
          <w:sz w:val="22"/>
          <w:szCs w:val="22"/>
          <w:lang w:val="sk-SK"/>
        </w:rPr>
        <w:t xml:space="preserve">hne na základe dodacieho listu a súpisu vykonaných prác. </w:t>
      </w:r>
      <w:r w:rsidR="00BD4041" w:rsidRPr="001E66BF">
        <w:rPr>
          <w:sz w:val="22"/>
          <w:szCs w:val="22"/>
        </w:rPr>
        <w:t>Podrobné podmienky financovania a platobné podmienky sú uvedené</w:t>
      </w:r>
      <w:r w:rsidR="00BD4041" w:rsidRPr="001E66BF">
        <w:rPr>
          <w:sz w:val="22"/>
          <w:szCs w:val="22"/>
          <w:lang w:val="sk-SK"/>
        </w:rPr>
        <w:t xml:space="preserve"> </w:t>
      </w:r>
      <w:r w:rsidR="005700FB" w:rsidRPr="001E66BF">
        <w:rPr>
          <w:sz w:val="22"/>
          <w:szCs w:val="22"/>
          <w:lang w:val="sk-SK"/>
        </w:rPr>
        <w:t xml:space="preserve">v Návrhu Zmluvy – Príloha č. 2. </w:t>
      </w:r>
    </w:p>
    <w:p w:rsidR="001062F5" w:rsidRPr="001E66BF" w:rsidRDefault="001062F5" w:rsidP="0069254C">
      <w:pPr>
        <w:pStyle w:val="Zkladntext"/>
        <w:ind w:left="360"/>
        <w:rPr>
          <w:b/>
          <w:sz w:val="22"/>
          <w:szCs w:val="22"/>
          <w:lang w:val="sk-SK"/>
        </w:rPr>
      </w:pPr>
    </w:p>
    <w:p w:rsidR="001062F5" w:rsidRPr="001E66BF" w:rsidRDefault="001062F5" w:rsidP="001062F5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/>
        </w:rPr>
      </w:pPr>
      <w:r w:rsidRPr="001E66BF">
        <w:rPr>
          <w:rFonts w:ascii="Times New Roman" w:hAnsi="Times New Roman" w:cs="Times New Roman"/>
          <w:b/>
        </w:rPr>
        <w:t>Podmienky účasti a dokumenty požadované verejným obstarávateľom</w:t>
      </w:r>
    </w:p>
    <w:p w:rsidR="001062F5" w:rsidRDefault="001062F5" w:rsidP="009F6CC0">
      <w:pPr>
        <w:widowControl w:val="0"/>
        <w:autoSpaceDE w:val="0"/>
        <w:autoSpaceDN w:val="0"/>
        <w:adjustRightInd w:val="0"/>
        <w:spacing w:before="240" w:after="0" w:line="206" w:lineRule="exact"/>
        <w:rPr>
          <w:rFonts w:ascii="Times New Roman" w:hAnsi="Times New Roman" w:cs="Times New Roman"/>
          <w:b/>
        </w:rPr>
      </w:pPr>
      <w:r w:rsidRPr="001E66BF">
        <w:rPr>
          <w:rFonts w:ascii="Times New Roman" w:hAnsi="Times New Roman" w:cs="Times New Roman"/>
          <w:b/>
        </w:rPr>
        <w:t>Osobné postavenie</w:t>
      </w:r>
    </w:p>
    <w:p w:rsidR="009F6CC0" w:rsidRPr="009F6CC0" w:rsidRDefault="009F6CC0" w:rsidP="009F6CC0">
      <w:pPr>
        <w:jc w:val="both"/>
        <w:rPr>
          <w:rFonts w:ascii="Times New Roman" w:hAnsi="Times New Roman" w:cs="Times New Roman"/>
          <w:b/>
          <w:bCs/>
          <w:iCs/>
        </w:rPr>
      </w:pPr>
      <w:r w:rsidRPr="009F6CC0">
        <w:rPr>
          <w:rFonts w:ascii="Times New Roman" w:hAnsi="Times New Roman" w:cs="Times New Roman"/>
          <w:bCs/>
          <w:iCs/>
        </w:rPr>
        <w:t xml:space="preserve">Verejný obstarávateľ nesmie uzavrieť zmluvu s uchádzačom, ktorý nespĺňa podmienky účasti podľa </w:t>
      </w:r>
      <w:r w:rsidRPr="009F6CC0">
        <w:rPr>
          <w:rFonts w:ascii="Times New Roman" w:hAnsi="Times New Roman" w:cs="Times New Roman"/>
          <w:b/>
          <w:bCs/>
          <w:iCs/>
        </w:rPr>
        <w:t>§ 32 ods. 1 písme. e) a f)</w:t>
      </w:r>
    </w:p>
    <w:p w:rsidR="001062F5" w:rsidRPr="001E66BF" w:rsidRDefault="001062F5" w:rsidP="001062F5">
      <w:pPr>
        <w:widowControl w:val="0"/>
        <w:suppressAutoHyphens/>
        <w:spacing w:before="120" w:after="120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  <w:b/>
        </w:rPr>
        <w:t>Uchádzač musí mať oprávnenie na výkon činnosti v rozsahu, ktorý zodpovedá predmetu zákazky</w:t>
      </w:r>
      <w:r w:rsidRPr="001E66BF">
        <w:rPr>
          <w:rFonts w:ascii="Times New Roman" w:hAnsi="Times New Roman" w:cs="Times New Roman"/>
        </w:rPr>
        <w:t xml:space="preserve"> - §32 ods. 1 písm. e) – verejný obstarávateľ si túto skutočnosť overí v súlade s platnou legislatívou po predložení ponúk.</w:t>
      </w:r>
    </w:p>
    <w:p w:rsidR="001062F5" w:rsidRPr="001E66BF" w:rsidRDefault="001062F5" w:rsidP="001062F5">
      <w:pPr>
        <w:widowControl w:val="0"/>
        <w:suppressAutoHyphens/>
        <w:spacing w:before="120" w:after="120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  <w:b/>
        </w:rPr>
        <w:t xml:space="preserve">Uchádzač nesmie mať uložený zákaz účasti vo verejnom obstarávaní potvrdený konečným rozhodnutím v Slovenskej republike alebo v štáte sídla, miesta podnikania alebo obvyklého pobytu - </w:t>
      </w:r>
      <w:r w:rsidRPr="001E66BF">
        <w:rPr>
          <w:rFonts w:ascii="Times New Roman" w:hAnsi="Times New Roman" w:cs="Times New Roman"/>
        </w:rPr>
        <w:t>§32 ods. 1 písm. f) – verejný obstarávateľ si túto skutočnosť overí v súlade s platnou legislatívou po predložení ponúk.</w:t>
      </w:r>
    </w:p>
    <w:p w:rsidR="001062F5" w:rsidRPr="001E66BF" w:rsidRDefault="001062F5" w:rsidP="006B3F30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</w:rPr>
      </w:pPr>
    </w:p>
    <w:p w:rsidR="001062F5" w:rsidRPr="001E66BF" w:rsidRDefault="001062F5" w:rsidP="001062F5">
      <w:pPr>
        <w:widowControl w:val="0"/>
        <w:autoSpaceDE w:val="0"/>
        <w:autoSpaceDN w:val="0"/>
        <w:adjustRightInd w:val="0"/>
        <w:spacing w:line="206" w:lineRule="exact"/>
        <w:rPr>
          <w:rFonts w:ascii="Times New Roman" w:hAnsi="Times New Roman" w:cs="Times New Roman"/>
          <w:b/>
        </w:rPr>
      </w:pPr>
      <w:r w:rsidRPr="001E66BF">
        <w:rPr>
          <w:rFonts w:ascii="Times New Roman" w:hAnsi="Times New Roman" w:cs="Times New Roman"/>
          <w:b/>
        </w:rPr>
        <w:t>Ekonomické a finančné postavenie</w:t>
      </w:r>
    </w:p>
    <w:p w:rsidR="001062F5" w:rsidRPr="001E66BF" w:rsidRDefault="001062F5" w:rsidP="001062F5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>nepožaduje sa</w:t>
      </w:r>
    </w:p>
    <w:p w:rsidR="001062F5" w:rsidRPr="001E66BF" w:rsidRDefault="001062F5" w:rsidP="006B3F30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</w:rPr>
      </w:pPr>
    </w:p>
    <w:p w:rsidR="001062F5" w:rsidRPr="001E66BF" w:rsidRDefault="001062F5" w:rsidP="001062F5">
      <w:pPr>
        <w:widowControl w:val="0"/>
        <w:autoSpaceDE w:val="0"/>
        <w:autoSpaceDN w:val="0"/>
        <w:adjustRightInd w:val="0"/>
        <w:spacing w:line="206" w:lineRule="exact"/>
        <w:rPr>
          <w:rFonts w:ascii="Times New Roman" w:hAnsi="Times New Roman" w:cs="Times New Roman"/>
          <w:b/>
        </w:rPr>
      </w:pPr>
      <w:r w:rsidRPr="001E66BF">
        <w:rPr>
          <w:rFonts w:ascii="Times New Roman" w:hAnsi="Times New Roman" w:cs="Times New Roman"/>
          <w:b/>
        </w:rPr>
        <w:t>Technická alebo odborná spôsobilosť</w:t>
      </w:r>
    </w:p>
    <w:p w:rsidR="001062F5" w:rsidRPr="001E66BF" w:rsidRDefault="001062F5" w:rsidP="001062F5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>nepožaduje sa</w:t>
      </w:r>
    </w:p>
    <w:p w:rsidR="00B578E7" w:rsidRPr="001E66BF" w:rsidRDefault="00B578E7" w:rsidP="00B578E7">
      <w:pPr>
        <w:pStyle w:val="Odsekzoznamu"/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</w:rPr>
      </w:pPr>
    </w:p>
    <w:p w:rsidR="0043429F" w:rsidRPr="001E66BF" w:rsidRDefault="0043429F" w:rsidP="0086215B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</w:rPr>
      </w:pPr>
    </w:p>
    <w:p w:rsidR="008A010F" w:rsidRPr="001E66BF" w:rsidRDefault="005739E3" w:rsidP="008A010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lastRenderedPageBreak/>
        <w:t xml:space="preserve"> </w:t>
      </w:r>
      <w:r w:rsidR="008A010F" w:rsidRPr="001E66BF">
        <w:rPr>
          <w:rFonts w:ascii="Times New Roman" w:eastAsia="Lucida Sans Unicode" w:hAnsi="Times New Roman" w:cs="Times New Roman"/>
          <w:b/>
          <w:lang w:eastAsia="ar-SA"/>
        </w:rPr>
        <w:t>Obsah ponuky:</w:t>
      </w:r>
    </w:p>
    <w:p w:rsidR="008A010F" w:rsidRPr="001E66BF" w:rsidRDefault="00BF34FD" w:rsidP="008A010F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i/>
          <w:lang w:eastAsia="ar-SA"/>
        </w:rPr>
      </w:pPr>
      <w:r w:rsidRPr="001E66BF">
        <w:rPr>
          <w:rFonts w:ascii="Times New Roman" w:eastAsia="Lucida Sans Unicode" w:hAnsi="Times New Roman" w:cs="Times New Roman"/>
          <w:i/>
          <w:lang w:eastAsia="ar-SA"/>
        </w:rPr>
        <w:t>P</w:t>
      </w:r>
      <w:r w:rsidR="008A010F" w:rsidRPr="001E66BF">
        <w:rPr>
          <w:rFonts w:ascii="Times New Roman" w:eastAsia="Lucida Sans Unicode" w:hAnsi="Times New Roman" w:cs="Times New Roman"/>
          <w:i/>
          <w:lang w:eastAsia="ar-SA"/>
        </w:rPr>
        <w:t>onuka predložená uchádzačom musí obsahovať:</w:t>
      </w:r>
    </w:p>
    <w:p w:rsidR="005F1FC2" w:rsidRDefault="006B3F30" w:rsidP="000C35C7">
      <w:pPr>
        <w:pStyle w:val="Odsekzoznamu"/>
        <w:widowControl w:val="0"/>
        <w:numPr>
          <w:ilvl w:val="1"/>
          <w:numId w:val="15"/>
        </w:numPr>
        <w:suppressAutoHyphens/>
        <w:spacing w:before="120" w:after="120" w:line="240" w:lineRule="auto"/>
        <w:ind w:left="1134" w:hanging="709"/>
        <w:jc w:val="both"/>
        <w:rPr>
          <w:rFonts w:ascii="Times New Roman" w:eastAsia="Lucida Sans Unicode" w:hAnsi="Times New Roman" w:cs="Times New Roman"/>
          <w:lang w:eastAsia="ar-SA"/>
        </w:rPr>
      </w:pPr>
      <w:r w:rsidRPr="006B3F30">
        <w:rPr>
          <w:rFonts w:ascii="Times New Roman" w:eastAsia="Lucida Sans Unicode" w:hAnsi="Times New Roman" w:cs="Times New Roman"/>
          <w:b/>
          <w:lang w:eastAsia="ar-SA"/>
        </w:rPr>
        <w:t>Položkovitý rozpočet (Opisný formulár)</w:t>
      </w:r>
      <w:r w:rsidR="0011035E" w:rsidRPr="006B3F30">
        <w:rPr>
          <w:rFonts w:ascii="Times New Roman" w:eastAsia="Lucida Sans Unicode" w:hAnsi="Times New Roman" w:cs="Times New Roman"/>
          <w:lang w:eastAsia="ar-SA"/>
        </w:rPr>
        <w:t xml:space="preserve"> - </w:t>
      </w:r>
      <w:r w:rsidR="0047246F" w:rsidRPr="006B3F30">
        <w:rPr>
          <w:rFonts w:ascii="Times New Roman" w:eastAsia="Lucida Sans Unicode" w:hAnsi="Times New Roman" w:cs="Times New Roman"/>
          <w:b/>
          <w:lang w:eastAsia="ar-SA"/>
        </w:rPr>
        <w:t>Príloha č.</w:t>
      </w:r>
      <w:r w:rsidR="0011035E" w:rsidRPr="006B3F30">
        <w:rPr>
          <w:rFonts w:ascii="Times New Roman" w:eastAsia="Lucida Sans Unicode" w:hAnsi="Times New Roman" w:cs="Times New Roman"/>
          <w:b/>
          <w:lang w:eastAsia="ar-SA"/>
        </w:rPr>
        <w:t>1</w:t>
      </w:r>
      <w:r w:rsidR="00E3085D" w:rsidRPr="006B3F30">
        <w:rPr>
          <w:rFonts w:ascii="Times New Roman" w:eastAsia="Lucida Sans Unicode" w:hAnsi="Times New Roman" w:cs="Times New Roman"/>
          <w:i/>
          <w:lang w:eastAsia="ar-SA"/>
        </w:rPr>
        <w:t xml:space="preserve"> </w:t>
      </w:r>
      <w:r w:rsidRPr="006B3F30">
        <w:rPr>
          <w:rFonts w:ascii="Times New Roman" w:eastAsia="Lucida Sans Unicode" w:hAnsi="Times New Roman" w:cs="Times New Roman"/>
          <w:lang w:eastAsia="ar-SA"/>
        </w:rPr>
        <w:t>s vyplnením návrhov na plnenie kritérií určených na hodnotenie ponúk, podpísaný uchádzačom alebo osobou oprávnenou konať za uchádzača.</w:t>
      </w:r>
    </w:p>
    <w:p w:rsidR="006B3F30" w:rsidRPr="006B3F30" w:rsidRDefault="006B3F30" w:rsidP="006B3F30">
      <w:pPr>
        <w:pStyle w:val="Odsekzoznamu"/>
        <w:widowControl w:val="0"/>
        <w:suppressAutoHyphens/>
        <w:spacing w:before="120" w:after="120" w:line="240" w:lineRule="auto"/>
        <w:ind w:left="1134"/>
        <w:jc w:val="both"/>
        <w:rPr>
          <w:rFonts w:ascii="Times New Roman" w:eastAsia="Lucida Sans Unicode" w:hAnsi="Times New Roman" w:cs="Times New Roman"/>
          <w:color w:val="FF0000"/>
          <w:lang w:eastAsia="ar-SA"/>
        </w:rPr>
      </w:pPr>
      <w:r w:rsidRPr="006B3F30">
        <w:rPr>
          <w:rFonts w:ascii="Times New Roman" w:eastAsia="Lucida Sans Unicode" w:hAnsi="Times New Roman" w:cs="Times New Roman"/>
          <w:color w:val="FF0000"/>
          <w:lang w:eastAsia="ar-SA"/>
        </w:rPr>
        <w:t>Ak uchádzač nie je platcom DPH, na túto skutočnosť upozorní a v ponuke uvedie cenu celkom.</w:t>
      </w:r>
    </w:p>
    <w:p w:rsidR="006B3F30" w:rsidRPr="006B3F30" w:rsidRDefault="006B3F30" w:rsidP="006B3F30">
      <w:pPr>
        <w:pStyle w:val="Odsekzoznamu"/>
        <w:widowControl w:val="0"/>
        <w:suppressAutoHyphens/>
        <w:spacing w:before="120" w:after="120" w:line="240" w:lineRule="auto"/>
        <w:ind w:left="1134"/>
        <w:jc w:val="both"/>
        <w:rPr>
          <w:rFonts w:ascii="Times New Roman" w:eastAsia="Lucida Sans Unicode" w:hAnsi="Times New Roman" w:cs="Times New Roman"/>
          <w:lang w:eastAsia="ar-SA"/>
        </w:rPr>
      </w:pPr>
    </w:p>
    <w:p w:rsidR="0047246F" w:rsidRDefault="005757F6" w:rsidP="005757F6">
      <w:pPr>
        <w:pStyle w:val="Odsekzoznamu"/>
        <w:widowControl w:val="0"/>
        <w:numPr>
          <w:ilvl w:val="1"/>
          <w:numId w:val="15"/>
        </w:numPr>
        <w:suppressAutoHyphens/>
        <w:spacing w:before="120" w:after="120" w:line="240" w:lineRule="auto"/>
        <w:ind w:left="1134" w:hanging="709"/>
        <w:jc w:val="both"/>
        <w:rPr>
          <w:rFonts w:ascii="Times New Roman" w:eastAsia="Lucida Sans Unicode" w:hAnsi="Times New Roman" w:cs="Times New Roman"/>
          <w:lang w:eastAsia="ar-SA"/>
        </w:rPr>
      </w:pPr>
      <w:r w:rsidRPr="006B3F30">
        <w:rPr>
          <w:rFonts w:ascii="Times New Roman" w:eastAsia="Lucida Sans Unicode" w:hAnsi="Times New Roman" w:cs="Times New Roman"/>
          <w:b/>
          <w:lang w:eastAsia="ar-SA"/>
        </w:rPr>
        <w:t>Návrh zmluvy (Príloha č.</w:t>
      </w:r>
      <w:r w:rsidR="006B3F30" w:rsidRPr="006B3F30">
        <w:rPr>
          <w:rFonts w:ascii="Times New Roman" w:eastAsia="Lucida Sans Unicode" w:hAnsi="Times New Roman" w:cs="Times New Roman"/>
          <w:b/>
          <w:lang w:eastAsia="ar-SA"/>
        </w:rPr>
        <w:t>2</w:t>
      </w:r>
      <w:r w:rsidRPr="006B3F30">
        <w:rPr>
          <w:rFonts w:ascii="Times New Roman" w:eastAsia="Lucida Sans Unicode" w:hAnsi="Times New Roman" w:cs="Times New Roman"/>
          <w:lang w:eastAsia="ar-SA"/>
        </w:rPr>
        <w:t>) s vyplnením návrhov na plnenie kritérií určených na hodnotenie ponúk, podpísaný uchádzačom alebo osobou oprávnenou konať za uchádzača.</w:t>
      </w:r>
    </w:p>
    <w:p w:rsidR="006B3F30" w:rsidRDefault="006B3F30" w:rsidP="006B3F30">
      <w:pPr>
        <w:pStyle w:val="Odsekzoznamu"/>
        <w:widowControl w:val="0"/>
        <w:suppressAutoHyphens/>
        <w:spacing w:before="120"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</w:p>
    <w:p w:rsidR="006B3F30" w:rsidRPr="00CE7CC0" w:rsidRDefault="006B3F30" w:rsidP="006B3F30">
      <w:pPr>
        <w:pStyle w:val="Odsekzoznamu"/>
        <w:widowControl w:val="0"/>
        <w:suppressAutoHyphens/>
        <w:spacing w:before="120" w:after="120" w:line="240" w:lineRule="auto"/>
        <w:ind w:left="360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CE7CC0">
        <w:rPr>
          <w:rFonts w:ascii="Times New Roman" w:eastAsia="Lucida Sans Unicode" w:hAnsi="Times New Roman" w:cs="Times New Roman"/>
          <w:b/>
          <w:lang w:eastAsia="ar-SA"/>
        </w:rPr>
        <w:t>UPOZORNENIE:</w:t>
      </w:r>
    </w:p>
    <w:p w:rsidR="00103C3B" w:rsidRDefault="006B3F30" w:rsidP="006B3F30">
      <w:pPr>
        <w:pStyle w:val="Odsekzoznamu"/>
        <w:widowControl w:val="0"/>
        <w:suppressAutoHyphens/>
        <w:spacing w:before="120"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>
        <w:rPr>
          <w:rFonts w:ascii="Times New Roman" w:eastAsia="Lucida Sans Unicode" w:hAnsi="Times New Roman" w:cs="Times New Roman"/>
          <w:lang w:eastAsia="ar-SA"/>
        </w:rPr>
        <w:t xml:space="preserve">Verejný obstarávateľ vyzve po vyhodnotení ponúk úspešného uchádzača </w:t>
      </w:r>
      <w:r w:rsidR="009F6CC0">
        <w:rPr>
          <w:rFonts w:ascii="Times New Roman" w:eastAsia="Lucida Sans Unicode" w:hAnsi="Times New Roman" w:cs="Times New Roman"/>
          <w:lang w:eastAsia="ar-SA"/>
        </w:rPr>
        <w:t xml:space="preserve">aby do 5 pracovných dní </w:t>
      </w:r>
      <w:r>
        <w:rPr>
          <w:rFonts w:ascii="Times New Roman" w:eastAsia="Lucida Sans Unicode" w:hAnsi="Times New Roman" w:cs="Times New Roman"/>
          <w:lang w:eastAsia="ar-SA"/>
        </w:rPr>
        <w:t>predlož</w:t>
      </w:r>
      <w:r w:rsidR="009F6CC0">
        <w:rPr>
          <w:rFonts w:ascii="Times New Roman" w:eastAsia="Lucida Sans Unicode" w:hAnsi="Times New Roman" w:cs="Times New Roman"/>
          <w:lang w:eastAsia="ar-SA"/>
        </w:rPr>
        <w:t>il</w:t>
      </w:r>
      <w:r>
        <w:rPr>
          <w:rFonts w:ascii="Times New Roman" w:eastAsia="Lucida Sans Unicode" w:hAnsi="Times New Roman" w:cs="Times New Roman"/>
          <w:lang w:eastAsia="ar-SA"/>
        </w:rPr>
        <w:t xml:space="preserve"> doklad</w:t>
      </w:r>
      <w:r w:rsidR="009F6CC0">
        <w:rPr>
          <w:rFonts w:ascii="Times New Roman" w:eastAsia="Lucida Sans Unicode" w:hAnsi="Times New Roman" w:cs="Times New Roman"/>
          <w:lang w:eastAsia="ar-SA"/>
        </w:rPr>
        <w:t>y</w:t>
      </w:r>
      <w:r>
        <w:rPr>
          <w:rFonts w:ascii="Times New Roman" w:eastAsia="Lucida Sans Unicode" w:hAnsi="Times New Roman" w:cs="Times New Roman"/>
          <w:lang w:eastAsia="ar-SA"/>
        </w:rPr>
        <w:t xml:space="preserve"> ako sú</w:t>
      </w:r>
      <w:r w:rsidR="00103C3B">
        <w:rPr>
          <w:rFonts w:ascii="Times New Roman" w:eastAsia="Lucida Sans Unicode" w:hAnsi="Times New Roman" w:cs="Times New Roman"/>
          <w:lang w:eastAsia="ar-SA"/>
        </w:rPr>
        <w:t>:</w:t>
      </w:r>
    </w:p>
    <w:p w:rsidR="006B3F30" w:rsidRDefault="00103C3B" w:rsidP="006B3F30">
      <w:pPr>
        <w:pStyle w:val="Odsekzoznamu"/>
        <w:widowControl w:val="0"/>
        <w:suppressAutoHyphens/>
        <w:spacing w:before="120"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>
        <w:rPr>
          <w:rFonts w:ascii="Times New Roman" w:eastAsia="Lucida Sans Unicode" w:hAnsi="Times New Roman" w:cs="Times New Roman"/>
          <w:lang w:eastAsia="ar-SA"/>
        </w:rPr>
        <w:t>-</w:t>
      </w:r>
      <w:r w:rsidR="006B3F30">
        <w:rPr>
          <w:rFonts w:ascii="Times New Roman" w:eastAsia="Lucida Sans Unicode" w:hAnsi="Times New Roman" w:cs="Times New Roman"/>
          <w:lang w:eastAsia="ar-SA"/>
        </w:rPr>
        <w:t xml:space="preserve"> informačné resp. produktové listy na výrobky, zariadenia, ktoré ponúkol v svojej cenovej ponuke.</w:t>
      </w:r>
      <w:r w:rsidR="0010115C">
        <w:rPr>
          <w:rFonts w:ascii="Times New Roman" w:eastAsia="Lucida Sans Unicode" w:hAnsi="Times New Roman" w:cs="Times New Roman"/>
          <w:lang w:eastAsia="ar-SA"/>
        </w:rPr>
        <w:t xml:space="preserve"> </w:t>
      </w:r>
      <w:r w:rsidR="00CE7CC0">
        <w:rPr>
          <w:rFonts w:ascii="Times New Roman" w:eastAsia="Lucida Sans Unicode" w:hAnsi="Times New Roman" w:cs="Times New Roman"/>
          <w:lang w:eastAsia="ar-SA"/>
        </w:rPr>
        <w:t xml:space="preserve">Uvedené doklady musia obsahovať údaje pre možnosť overenia </w:t>
      </w:r>
      <w:r w:rsidR="00354DFF">
        <w:rPr>
          <w:rFonts w:ascii="Times New Roman" w:eastAsia="Lucida Sans Unicode" w:hAnsi="Times New Roman" w:cs="Times New Roman"/>
          <w:lang w:eastAsia="ar-SA"/>
        </w:rPr>
        <w:t xml:space="preserve">všetkých </w:t>
      </w:r>
      <w:r w:rsidR="00CE7CC0">
        <w:rPr>
          <w:rFonts w:ascii="Times New Roman" w:eastAsia="Lucida Sans Unicode" w:hAnsi="Times New Roman" w:cs="Times New Roman"/>
          <w:lang w:eastAsia="ar-SA"/>
        </w:rPr>
        <w:t>požadovaných parametrov a konštrukcií.</w:t>
      </w:r>
    </w:p>
    <w:p w:rsidR="00103C3B" w:rsidRPr="00103C3B" w:rsidRDefault="00103C3B" w:rsidP="006B3F30">
      <w:pPr>
        <w:pStyle w:val="Odsekzoznamu"/>
        <w:widowControl w:val="0"/>
        <w:suppressAutoHyphens/>
        <w:spacing w:before="120"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103C3B">
        <w:rPr>
          <w:rFonts w:ascii="Times New Roman" w:eastAsia="Lucida Sans Unicode" w:hAnsi="Times New Roman" w:cs="Times New Roman"/>
          <w:lang w:eastAsia="ar-SA"/>
        </w:rPr>
        <w:t xml:space="preserve">-certifikáty, ktoré preukážu plnenie požadovanej normy </w:t>
      </w:r>
      <w:r w:rsidRPr="00103C3B">
        <w:rPr>
          <w:rFonts w:ascii="Times New Roman" w:hAnsi="Times New Roman" w:cs="Times New Roman"/>
        </w:rPr>
        <w:t>STN EN 1176 Zariadenia a povrch detských ihrísk</w:t>
      </w:r>
      <w:r>
        <w:rPr>
          <w:rFonts w:ascii="Times New Roman" w:hAnsi="Times New Roman" w:cs="Times New Roman"/>
        </w:rPr>
        <w:t xml:space="preserve"> na ponúkané výrobky a zariadenia.</w:t>
      </w:r>
    </w:p>
    <w:p w:rsidR="006B3F30" w:rsidRDefault="006B3F30" w:rsidP="006B3F30">
      <w:pPr>
        <w:pStyle w:val="Odsekzoznamu"/>
        <w:widowControl w:val="0"/>
        <w:suppressAutoHyphens/>
        <w:spacing w:before="120"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>
        <w:rPr>
          <w:rFonts w:ascii="Times New Roman" w:eastAsia="Lucida Sans Unicode" w:hAnsi="Times New Roman" w:cs="Times New Roman"/>
          <w:lang w:eastAsia="ar-SA"/>
        </w:rPr>
        <w:t xml:space="preserve">Verejný obstarávateľ si z nich overí </w:t>
      </w:r>
      <w:r w:rsidR="0010115C">
        <w:rPr>
          <w:rFonts w:ascii="Times New Roman" w:eastAsia="Lucida Sans Unicode" w:hAnsi="Times New Roman" w:cs="Times New Roman"/>
          <w:lang w:eastAsia="ar-SA"/>
        </w:rPr>
        <w:t xml:space="preserve">plnenie všetkých požadovaných rozmerov a požiadaviek </w:t>
      </w:r>
      <w:r w:rsidR="00CE7CC0">
        <w:rPr>
          <w:rFonts w:ascii="Times New Roman" w:eastAsia="Lucida Sans Unicode" w:hAnsi="Times New Roman" w:cs="Times New Roman"/>
          <w:lang w:eastAsia="ar-SA"/>
        </w:rPr>
        <w:t>n</w:t>
      </w:r>
      <w:r w:rsidR="0010115C">
        <w:rPr>
          <w:rFonts w:ascii="Times New Roman" w:eastAsia="Lucida Sans Unicode" w:hAnsi="Times New Roman" w:cs="Times New Roman"/>
          <w:lang w:eastAsia="ar-SA"/>
        </w:rPr>
        <w:t>a</w:t>
      </w:r>
      <w:r w:rsidR="00CE7CC0">
        <w:rPr>
          <w:rFonts w:ascii="Times New Roman" w:eastAsia="Lucida Sans Unicode" w:hAnsi="Times New Roman" w:cs="Times New Roman"/>
          <w:lang w:eastAsia="ar-SA"/>
        </w:rPr>
        <w:t xml:space="preserve"> konštrukciu, </w:t>
      </w:r>
      <w:r w:rsidR="00503AEB">
        <w:rPr>
          <w:rFonts w:ascii="Times New Roman" w:eastAsia="Lucida Sans Unicode" w:hAnsi="Times New Roman" w:cs="Times New Roman"/>
          <w:lang w:eastAsia="ar-SA"/>
        </w:rPr>
        <w:t xml:space="preserve">plnenie normy STN EN 1176, </w:t>
      </w:r>
      <w:r w:rsidR="00CE7CC0">
        <w:rPr>
          <w:rFonts w:ascii="Times New Roman" w:eastAsia="Lucida Sans Unicode" w:hAnsi="Times New Roman" w:cs="Times New Roman"/>
          <w:lang w:eastAsia="ar-SA"/>
        </w:rPr>
        <w:t>ktoré požadoval v rámci Prílohy č. 1.</w:t>
      </w:r>
    </w:p>
    <w:p w:rsidR="00CE7CC0" w:rsidRDefault="00CE7CC0" w:rsidP="006B3F30">
      <w:pPr>
        <w:pStyle w:val="Odsekzoznamu"/>
        <w:widowControl w:val="0"/>
        <w:suppressAutoHyphens/>
        <w:spacing w:before="120"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</w:p>
    <w:p w:rsidR="00CE7CC0" w:rsidRDefault="00CE7CC0" w:rsidP="006B3F30">
      <w:pPr>
        <w:pStyle w:val="Odsekzoznamu"/>
        <w:widowControl w:val="0"/>
        <w:suppressAutoHyphens/>
        <w:spacing w:before="120"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>
        <w:rPr>
          <w:rFonts w:ascii="Times New Roman" w:eastAsia="Lucida Sans Unicode" w:hAnsi="Times New Roman" w:cs="Times New Roman"/>
          <w:lang w:eastAsia="ar-SA"/>
        </w:rPr>
        <w:t>V prípade, že predložené doklady nepreukážu plnenie požadovaných technických parametrov a konštrukcií, ponuka bude z ďalšieho procesu vylúčená a na predloženie dokladov bude vyzvaný druhý uchádzač v poradí.</w:t>
      </w:r>
    </w:p>
    <w:p w:rsidR="0010115C" w:rsidRPr="006B3F30" w:rsidRDefault="00CE7CC0" w:rsidP="006B3F30">
      <w:pPr>
        <w:pStyle w:val="Odsekzoznamu"/>
        <w:widowControl w:val="0"/>
        <w:suppressAutoHyphens/>
        <w:spacing w:before="120"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>
        <w:rPr>
          <w:rFonts w:ascii="Times New Roman" w:eastAsia="Lucida Sans Unicode" w:hAnsi="Times New Roman" w:cs="Times New Roman"/>
          <w:lang w:eastAsia="ar-SA"/>
        </w:rPr>
        <w:t xml:space="preserve"> </w:t>
      </w:r>
    </w:p>
    <w:p w:rsidR="008A010F" w:rsidRPr="001E66BF" w:rsidRDefault="008A010F" w:rsidP="008A010F">
      <w:pPr>
        <w:widowControl w:val="0"/>
        <w:numPr>
          <w:ilvl w:val="0"/>
          <w:numId w:val="1"/>
        </w:num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 xml:space="preserve">Lehota a miesto predkladania </w:t>
      </w:r>
      <w:r w:rsidR="00BF34FD" w:rsidRPr="001E66BF">
        <w:rPr>
          <w:rFonts w:ascii="Times New Roman" w:eastAsia="Lucida Sans Unicode" w:hAnsi="Times New Roman" w:cs="Times New Roman"/>
          <w:b/>
          <w:lang w:eastAsia="ar-SA"/>
        </w:rPr>
        <w:t>P</w:t>
      </w:r>
      <w:r w:rsidRPr="001E66BF">
        <w:rPr>
          <w:rFonts w:ascii="Times New Roman" w:eastAsia="Lucida Sans Unicode" w:hAnsi="Times New Roman" w:cs="Times New Roman"/>
          <w:b/>
          <w:lang w:eastAsia="ar-SA"/>
        </w:rPr>
        <w:t>onúk:</w:t>
      </w:r>
    </w:p>
    <w:p w:rsidR="008A010F" w:rsidRPr="00FC059D" w:rsidRDefault="008A010F" w:rsidP="00D16C30">
      <w:pPr>
        <w:widowControl w:val="0"/>
        <w:numPr>
          <w:ilvl w:val="1"/>
          <w:numId w:val="18"/>
        </w:numPr>
        <w:suppressAutoHyphens/>
        <w:spacing w:before="120" w:after="0" w:line="240" w:lineRule="auto"/>
        <w:jc w:val="both"/>
        <w:rPr>
          <w:rFonts w:ascii="Times New Roman" w:eastAsia="Lucida Sans Unicode" w:hAnsi="Times New Roman" w:cs="Times New Roman"/>
          <w:lang w:eastAsia="ar-SA"/>
        </w:rPr>
      </w:pPr>
      <w:r w:rsidRPr="001E66BF">
        <w:rPr>
          <w:rFonts w:ascii="Times New Roman" w:eastAsia="Lucida Sans Unicode" w:hAnsi="Times New Roman" w:cs="Times New Roman"/>
          <w:lang w:eastAsia="ar-SA"/>
        </w:rPr>
        <w:t xml:space="preserve">Lehota na predkladanie ponúk je stanovená do: </w:t>
      </w:r>
      <w:r w:rsidR="00C03668" w:rsidRPr="00FC059D">
        <w:rPr>
          <w:rFonts w:ascii="Times New Roman" w:eastAsia="Lucida Sans Unicode" w:hAnsi="Times New Roman" w:cs="Times New Roman"/>
          <w:b/>
          <w:color w:val="FF0000"/>
          <w:lang w:eastAsia="ar-SA"/>
        </w:rPr>
        <w:t>28</w:t>
      </w:r>
      <w:r w:rsidR="00C67613" w:rsidRPr="00FC059D">
        <w:rPr>
          <w:rFonts w:ascii="Times New Roman" w:eastAsia="Lucida Sans Unicode" w:hAnsi="Times New Roman" w:cs="Times New Roman"/>
          <w:b/>
          <w:color w:val="FF0000"/>
          <w:lang w:eastAsia="ar-SA"/>
        </w:rPr>
        <w:t>.</w:t>
      </w:r>
      <w:r w:rsidR="0047246F" w:rsidRPr="00FC059D">
        <w:rPr>
          <w:rFonts w:ascii="Times New Roman" w:eastAsia="Lucida Sans Unicode" w:hAnsi="Times New Roman" w:cs="Times New Roman"/>
          <w:b/>
          <w:color w:val="FF0000"/>
          <w:lang w:eastAsia="ar-SA"/>
        </w:rPr>
        <w:t>0</w:t>
      </w:r>
      <w:r w:rsidR="00FC059D" w:rsidRPr="00FC059D">
        <w:rPr>
          <w:rFonts w:ascii="Times New Roman" w:eastAsia="Lucida Sans Unicode" w:hAnsi="Times New Roman" w:cs="Times New Roman"/>
          <w:b/>
          <w:color w:val="FF0000"/>
          <w:lang w:eastAsia="ar-SA"/>
        </w:rPr>
        <w:t>8</w:t>
      </w:r>
      <w:r w:rsidR="00332E47" w:rsidRPr="00FC059D">
        <w:rPr>
          <w:rFonts w:ascii="Times New Roman" w:eastAsia="Lucida Sans Unicode" w:hAnsi="Times New Roman" w:cs="Times New Roman"/>
          <w:b/>
          <w:color w:val="FF0000"/>
          <w:lang w:eastAsia="ar-SA"/>
        </w:rPr>
        <w:t>.</w:t>
      </w:r>
      <w:r w:rsidRPr="00FC059D">
        <w:rPr>
          <w:rFonts w:ascii="Times New Roman" w:eastAsia="Lucida Sans Unicode" w:hAnsi="Times New Roman" w:cs="Times New Roman"/>
          <w:b/>
          <w:color w:val="FF0000"/>
          <w:lang w:eastAsia="ar-SA"/>
        </w:rPr>
        <w:t>201</w:t>
      </w:r>
      <w:r w:rsidR="00FC059D" w:rsidRPr="00FC059D">
        <w:rPr>
          <w:rFonts w:ascii="Times New Roman" w:eastAsia="Lucida Sans Unicode" w:hAnsi="Times New Roman" w:cs="Times New Roman"/>
          <w:b/>
          <w:color w:val="FF0000"/>
          <w:lang w:eastAsia="ar-SA"/>
        </w:rPr>
        <w:t>9</w:t>
      </w:r>
      <w:r w:rsidRPr="00FC059D">
        <w:rPr>
          <w:rFonts w:ascii="Times New Roman" w:eastAsia="Lucida Sans Unicode" w:hAnsi="Times New Roman" w:cs="Times New Roman"/>
          <w:b/>
          <w:color w:val="FF0000"/>
          <w:lang w:eastAsia="ar-SA"/>
        </w:rPr>
        <w:t xml:space="preserve"> do 09:00 hod</w:t>
      </w:r>
      <w:r w:rsidRPr="00FC059D">
        <w:rPr>
          <w:rFonts w:ascii="Times New Roman" w:eastAsia="Lucida Sans Unicode" w:hAnsi="Times New Roman" w:cs="Times New Roman"/>
          <w:color w:val="FF0000"/>
          <w:lang w:eastAsia="ar-SA"/>
        </w:rPr>
        <w:t>.</w:t>
      </w:r>
    </w:p>
    <w:p w:rsidR="008A010F" w:rsidRPr="001E66BF" w:rsidRDefault="008A010F" w:rsidP="002840A9">
      <w:pPr>
        <w:widowControl w:val="0"/>
        <w:numPr>
          <w:ilvl w:val="1"/>
          <w:numId w:val="18"/>
        </w:numPr>
        <w:suppressAutoHyphens/>
        <w:spacing w:before="120" w:after="0" w:line="240" w:lineRule="auto"/>
        <w:jc w:val="both"/>
        <w:rPr>
          <w:rFonts w:ascii="Times New Roman" w:eastAsia="Lucida Sans Unicode" w:hAnsi="Times New Roman" w:cs="Times New Roman"/>
          <w:lang w:eastAsia="ar-SA"/>
        </w:rPr>
      </w:pPr>
      <w:r w:rsidRPr="001E66BF">
        <w:rPr>
          <w:rFonts w:ascii="Times New Roman" w:eastAsia="Lucida Sans Unicode" w:hAnsi="Times New Roman" w:cs="Times New Roman"/>
          <w:lang w:eastAsia="ar-SA"/>
        </w:rPr>
        <w:t xml:space="preserve">Miesto predkladania ponúk: </w:t>
      </w:r>
      <w:r w:rsidRPr="001E66BF">
        <w:rPr>
          <w:rFonts w:ascii="Times New Roman" w:eastAsia="Lucida Sans Unicode" w:hAnsi="Times New Roman" w:cs="Times New Roman"/>
          <w:b/>
          <w:bCs/>
          <w:lang w:eastAsia="ar-SA"/>
        </w:rPr>
        <w:t xml:space="preserve">Obec </w:t>
      </w:r>
      <w:r w:rsidR="00392AF1" w:rsidRPr="001E66BF">
        <w:rPr>
          <w:rFonts w:ascii="Times New Roman" w:eastAsia="Lucida Sans Unicode" w:hAnsi="Times New Roman" w:cs="Times New Roman"/>
          <w:b/>
          <w:bCs/>
          <w:lang w:eastAsia="ar-SA"/>
        </w:rPr>
        <w:t>Stožok</w:t>
      </w:r>
      <w:r w:rsidR="00BF34FD" w:rsidRPr="001E66BF">
        <w:rPr>
          <w:rFonts w:ascii="Times New Roman" w:eastAsia="Lucida Sans Unicode" w:hAnsi="Times New Roman" w:cs="Times New Roman"/>
          <w:lang w:eastAsia="ar-SA"/>
        </w:rPr>
        <w:t xml:space="preserve"> na adresu uvedenú </w:t>
      </w:r>
      <w:r w:rsidRPr="001E66BF">
        <w:rPr>
          <w:rFonts w:ascii="Times New Roman" w:eastAsia="Lucida Sans Unicode" w:hAnsi="Times New Roman" w:cs="Times New Roman"/>
          <w:lang w:eastAsia="ar-SA"/>
        </w:rPr>
        <w:t>v </w:t>
      </w:r>
      <w:r w:rsidRPr="001E66BF">
        <w:rPr>
          <w:rFonts w:ascii="Times New Roman" w:eastAsia="Lucida Sans Unicode" w:hAnsi="Times New Roman" w:cs="Times New Roman"/>
          <w:b/>
          <w:lang w:eastAsia="ar-SA"/>
        </w:rPr>
        <w:t>bode 1.</w:t>
      </w:r>
    </w:p>
    <w:p w:rsidR="008A010F" w:rsidRPr="001E66BF" w:rsidRDefault="008A010F" w:rsidP="00E3085D">
      <w:pPr>
        <w:widowControl w:val="0"/>
        <w:numPr>
          <w:ilvl w:val="1"/>
          <w:numId w:val="18"/>
        </w:numPr>
        <w:suppressAutoHyphens/>
        <w:spacing w:before="120" w:after="0" w:line="240" w:lineRule="auto"/>
        <w:jc w:val="both"/>
        <w:rPr>
          <w:rFonts w:ascii="Times New Roman" w:eastAsia="Lucida Sans Unicode" w:hAnsi="Times New Roman" w:cs="Times New Roman"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>Poštou</w:t>
      </w:r>
      <w:r w:rsidRPr="001E66BF">
        <w:rPr>
          <w:rFonts w:ascii="Times New Roman" w:eastAsia="Lucida Sans Unicode" w:hAnsi="Times New Roman" w:cs="Times New Roman"/>
          <w:lang w:eastAsia="ar-SA"/>
        </w:rPr>
        <w:t xml:space="preserve"> na adresu uvedenú v bode 1.v obálke označenej </w:t>
      </w:r>
      <w:r w:rsidRPr="001E66BF">
        <w:rPr>
          <w:rFonts w:ascii="Times New Roman" w:eastAsia="Lucida Sans Unicode" w:hAnsi="Times New Roman" w:cs="Times New Roman"/>
          <w:b/>
          <w:lang w:eastAsia="ar-SA"/>
        </w:rPr>
        <w:t>„</w:t>
      </w:r>
      <w:r w:rsidR="0069254C" w:rsidRPr="001E66BF">
        <w:rPr>
          <w:rFonts w:ascii="Times New Roman" w:eastAsia="Lucida Sans Unicode" w:hAnsi="Times New Roman" w:cs="Times New Roman"/>
          <w:b/>
          <w:bCs/>
          <w:i/>
          <w:lang w:eastAsia="ar-SA"/>
        </w:rPr>
        <w:t>ihrisko</w:t>
      </w:r>
      <w:r w:rsidRPr="001E66BF">
        <w:rPr>
          <w:rFonts w:ascii="Times New Roman" w:eastAsia="Lucida Sans Unicode" w:hAnsi="Times New Roman" w:cs="Times New Roman"/>
          <w:b/>
          <w:bCs/>
          <w:i/>
          <w:lang w:eastAsia="ar-SA"/>
        </w:rPr>
        <w:t>“</w:t>
      </w:r>
      <w:r w:rsidR="00BF34FD" w:rsidRPr="001E66BF">
        <w:rPr>
          <w:rFonts w:ascii="Times New Roman" w:hAnsi="Times New Roman" w:cs="Times New Roman"/>
        </w:rPr>
        <w:t xml:space="preserve"> </w:t>
      </w:r>
      <w:r w:rsidR="00BF34FD" w:rsidRPr="001E66BF">
        <w:rPr>
          <w:rFonts w:ascii="Times New Roman" w:eastAsia="Lucida Sans Unicode" w:hAnsi="Times New Roman" w:cs="Times New Roman"/>
          <w:b/>
          <w:bCs/>
          <w:i/>
          <w:lang w:eastAsia="ar-SA"/>
        </w:rPr>
        <w:t xml:space="preserve">a „NEOTVÁRAŤ“ </w:t>
      </w:r>
    </w:p>
    <w:p w:rsidR="008A010F" w:rsidRPr="00CB5A25" w:rsidRDefault="008A010F" w:rsidP="00E3085D">
      <w:pPr>
        <w:widowControl w:val="0"/>
        <w:numPr>
          <w:ilvl w:val="1"/>
          <w:numId w:val="18"/>
        </w:numPr>
        <w:suppressAutoHyphens/>
        <w:spacing w:before="120" w:after="0" w:line="240" w:lineRule="auto"/>
        <w:jc w:val="both"/>
        <w:rPr>
          <w:rFonts w:ascii="Times New Roman" w:eastAsia="Lucida Sans Unicode" w:hAnsi="Times New Roman" w:cs="Times New Roman"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lang w:eastAsia="ar-SA"/>
        </w:rPr>
        <w:t>Osobne</w:t>
      </w:r>
      <w:r w:rsidRPr="001E66BF">
        <w:rPr>
          <w:rFonts w:ascii="Times New Roman" w:eastAsia="Lucida Sans Unicode" w:hAnsi="Times New Roman" w:cs="Times New Roman"/>
          <w:lang w:eastAsia="ar-SA"/>
        </w:rPr>
        <w:t xml:space="preserve"> na adrese sídla uvedenej v bode 1. na sekretariáte v obálke označenej </w:t>
      </w:r>
      <w:r w:rsidRPr="001E66BF">
        <w:rPr>
          <w:rFonts w:ascii="Times New Roman" w:eastAsia="Lucida Sans Unicode" w:hAnsi="Times New Roman" w:cs="Times New Roman"/>
          <w:b/>
          <w:lang w:eastAsia="ar-SA"/>
        </w:rPr>
        <w:t>„</w:t>
      </w:r>
      <w:r w:rsidR="0069254C" w:rsidRPr="001E66BF">
        <w:rPr>
          <w:rFonts w:ascii="Times New Roman" w:eastAsia="Lucida Sans Unicode" w:hAnsi="Times New Roman" w:cs="Times New Roman"/>
          <w:b/>
          <w:bCs/>
          <w:i/>
          <w:lang w:eastAsia="ar-SA"/>
        </w:rPr>
        <w:t>ihrisko</w:t>
      </w:r>
      <w:r w:rsidRPr="001E66BF">
        <w:rPr>
          <w:rFonts w:ascii="Times New Roman" w:eastAsia="Lucida Sans Unicode" w:hAnsi="Times New Roman" w:cs="Times New Roman"/>
          <w:b/>
          <w:lang w:eastAsia="ar-SA"/>
        </w:rPr>
        <w:t>”</w:t>
      </w:r>
      <w:r w:rsidRPr="001E66BF">
        <w:rPr>
          <w:rFonts w:ascii="Times New Roman" w:eastAsia="Lucida Sans Unicode" w:hAnsi="Times New Roman" w:cs="Times New Roman"/>
          <w:lang w:eastAsia="ar-SA"/>
        </w:rPr>
        <w:t xml:space="preserve"> </w:t>
      </w:r>
      <w:r w:rsidR="00BF34FD" w:rsidRPr="001E66BF">
        <w:rPr>
          <w:rFonts w:ascii="Times New Roman" w:eastAsia="Lucida Sans Unicode" w:hAnsi="Times New Roman" w:cs="Times New Roman"/>
          <w:lang w:eastAsia="ar-SA"/>
        </w:rPr>
        <w:t xml:space="preserve">a </w:t>
      </w:r>
      <w:r w:rsidR="00BF34FD" w:rsidRPr="001E66BF">
        <w:rPr>
          <w:rFonts w:ascii="Times New Roman" w:eastAsia="Lucida Sans Unicode" w:hAnsi="Times New Roman" w:cs="Times New Roman"/>
          <w:b/>
          <w:i/>
          <w:lang w:eastAsia="ar-SA"/>
        </w:rPr>
        <w:t>„NEOTVÁRAŤ“</w:t>
      </w:r>
    </w:p>
    <w:p w:rsidR="00CB5A25" w:rsidRPr="00CB5A25" w:rsidRDefault="00CB5A25" w:rsidP="00E3085D">
      <w:pPr>
        <w:widowControl w:val="0"/>
        <w:numPr>
          <w:ilvl w:val="1"/>
          <w:numId w:val="18"/>
        </w:numPr>
        <w:suppressAutoHyphens/>
        <w:spacing w:before="120" w:after="0" w:line="240" w:lineRule="auto"/>
        <w:jc w:val="both"/>
        <w:rPr>
          <w:rFonts w:ascii="Times New Roman" w:eastAsia="Lucida Sans Unicode" w:hAnsi="Times New Roman" w:cs="Times New Roman"/>
          <w:lang w:eastAsia="ar-SA"/>
        </w:rPr>
      </w:pPr>
      <w:r w:rsidRPr="00CB5A25">
        <w:rPr>
          <w:rFonts w:ascii="Times New Roman" w:eastAsia="Lucida Sans Unicode" w:hAnsi="Times New Roman" w:cs="Times New Roman"/>
          <w:b/>
          <w:lang w:eastAsia="ar-SA"/>
        </w:rPr>
        <w:t xml:space="preserve">Mailom </w:t>
      </w:r>
      <w:r w:rsidRPr="00CB5A25">
        <w:rPr>
          <w:rFonts w:ascii="Times New Roman" w:eastAsia="Lucida Sans Unicode" w:hAnsi="Times New Roman" w:cs="Times New Roman"/>
          <w:lang w:eastAsia="ar-SA"/>
        </w:rPr>
        <w:t xml:space="preserve">na adresy: </w:t>
      </w:r>
      <w:hyperlink r:id="rId13" w:history="1">
        <w:r w:rsidRPr="00CB5A25">
          <w:rPr>
            <w:rStyle w:val="Hypertextovprepojenie"/>
            <w:rFonts w:ascii="Times New Roman" w:eastAsia="Lucida Sans Unicode" w:hAnsi="Times New Roman" w:cs="Times New Roman"/>
            <w:lang w:eastAsia="ar-SA"/>
          </w:rPr>
          <w:t>martina@euprojekty.sk</w:t>
        </w:r>
      </w:hyperlink>
      <w:r w:rsidRPr="00CB5A25">
        <w:rPr>
          <w:rStyle w:val="Hypertextovprepojenie"/>
          <w:rFonts w:ascii="Times New Roman" w:eastAsia="Lucida Sans Unicode" w:hAnsi="Times New Roman" w:cs="Times New Roman"/>
          <w:lang w:eastAsia="ar-SA"/>
        </w:rPr>
        <w:t xml:space="preserve">, </w:t>
      </w:r>
      <w:hyperlink r:id="rId14" w:history="1">
        <w:r w:rsidRPr="003A5B81">
          <w:rPr>
            <w:rStyle w:val="Hypertextovprepojenie"/>
            <w:rFonts w:ascii="Times New Roman" w:hAnsi="Times New Roman" w:cs="Times New Roman"/>
            <w:shd w:val="clear" w:color="auto" w:fill="FFFFFF"/>
          </w:rPr>
          <w:t>starostka@stozok.sk</w:t>
        </w:r>
      </w:hyperlink>
      <w:r w:rsidRPr="00CB5A25">
        <w:rPr>
          <w:rStyle w:val="Hypertextovprepojenie"/>
          <w:rFonts w:ascii="Times New Roman" w:hAnsi="Times New Roman" w:cs="Times New Roman"/>
        </w:rPr>
        <w:t xml:space="preserve"> </w:t>
      </w:r>
      <w:r w:rsidRPr="00CB5A25">
        <w:rPr>
          <w:rFonts w:ascii="Times New Roman" w:eastAsia="Lucida Sans Unicode" w:hAnsi="Times New Roman" w:cs="Times New Roman"/>
          <w:lang w:eastAsia="ar-SA"/>
        </w:rPr>
        <w:t xml:space="preserve">(v skenoch podpísaných kópií originálnych dokumentov) s označením </w:t>
      </w:r>
      <w:r w:rsidRPr="00CB5A25">
        <w:rPr>
          <w:rFonts w:ascii="Times New Roman" w:eastAsia="Lucida Sans Unicode" w:hAnsi="Times New Roman" w:cs="Times New Roman"/>
          <w:b/>
          <w:lang w:eastAsia="ar-SA"/>
        </w:rPr>
        <w:t>„</w:t>
      </w:r>
      <w:r>
        <w:rPr>
          <w:rFonts w:ascii="Times New Roman" w:eastAsia="Lucida Sans Unicode" w:hAnsi="Times New Roman" w:cs="Times New Roman"/>
          <w:b/>
          <w:bCs/>
          <w:i/>
          <w:lang w:eastAsia="ar-SA"/>
        </w:rPr>
        <w:t>ihrisko</w:t>
      </w:r>
      <w:r w:rsidRPr="00CB5A25">
        <w:rPr>
          <w:rFonts w:ascii="Times New Roman" w:eastAsia="Lucida Sans Unicode" w:hAnsi="Times New Roman" w:cs="Times New Roman"/>
          <w:b/>
          <w:bCs/>
          <w:i/>
          <w:lang w:eastAsia="ar-SA"/>
        </w:rPr>
        <w:t>“</w:t>
      </w:r>
      <w:r w:rsidRPr="00CB5A25">
        <w:rPr>
          <w:rFonts w:ascii="Times New Roman" w:eastAsia="Lucida Sans Unicode" w:hAnsi="Times New Roman" w:cs="Times New Roman"/>
          <w:lang w:eastAsia="ar-SA"/>
        </w:rPr>
        <w:t xml:space="preserve">a </w:t>
      </w:r>
      <w:r w:rsidRPr="00CB5A25">
        <w:rPr>
          <w:rFonts w:ascii="Times New Roman" w:eastAsia="Lucida Sans Unicode" w:hAnsi="Times New Roman" w:cs="Times New Roman"/>
          <w:b/>
          <w:i/>
          <w:lang w:eastAsia="ar-SA"/>
        </w:rPr>
        <w:t>„NEOTVÁRAŤ</w:t>
      </w:r>
    </w:p>
    <w:p w:rsidR="008A010F" w:rsidRPr="001E66BF" w:rsidRDefault="008A010F" w:rsidP="002840A9">
      <w:pPr>
        <w:widowControl w:val="0"/>
        <w:numPr>
          <w:ilvl w:val="1"/>
          <w:numId w:val="18"/>
        </w:numPr>
        <w:suppressAutoHyphens/>
        <w:spacing w:before="120" w:after="0" w:line="240" w:lineRule="auto"/>
        <w:ind w:left="1423" w:hanging="998"/>
        <w:jc w:val="both"/>
        <w:rPr>
          <w:rFonts w:ascii="Times New Roman" w:eastAsia="Lucida Sans Unicode" w:hAnsi="Times New Roman" w:cs="Times New Roman"/>
          <w:lang w:eastAsia="ar-SA"/>
        </w:rPr>
      </w:pPr>
      <w:r w:rsidRPr="001E66BF">
        <w:rPr>
          <w:rFonts w:ascii="Times New Roman" w:eastAsia="Lucida Sans Unicode" w:hAnsi="Times New Roman" w:cs="Times New Roman"/>
          <w:lang w:eastAsia="ar-SA"/>
        </w:rPr>
        <w:t>Uchádzač môže ponuku vziať späť alebo zmeniť najneskôr do termínu predkladania ponúk uvedeného v tomto odseku.</w:t>
      </w:r>
    </w:p>
    <w:p w:rsidR="008A010F" w:rsidRPr="001E66BF" w:rsidRDefault="008A010F" w:rsidP="002840A9">
      <w:pPr>
        <w:widowControl w:val="0"/>
        <w:numPr>
          <w:ilvl w:val="1"/>
          <w:numId w:val="18"/>
        </w:numPr>
        <w:suppressAutoHyphens/>
        <w:spacing w:before="120" w:after="0" w:line="240" w:lineRule="auto"/>
        <w:ind w:left="1423" w:hanging="998"/>
        <w:jc w:val="both"/>
        <w:rPr>
          <w:rFonts w:ascii="Times New Roman" w:eastAsia="Lucida Sans Unicode" w:hAnsi="Times New Roman" w:cs="Times New Roman"/>
          <w:bCs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bCs/>
          <w:lang w:eastAsia="ar-SA"/>
        </w:rPr>
        <w:t xml:space="preserve">Ponuky sa predkladajú v slovenskom jazyku, </w:t>
      </w:r>
      <w:r w:rsidRPr="001E66BF">
        <w:rPr>
          <w:rFonts w:ascii="Times New Roman" w:eastAsia="Lucida Sans Unicode" w:hAnsi="Times New Roman" w:cs="Times New Roman"/>
          <w:bCs/>
          <w:lang w:eastAsia="ar-SA"/>
        </w:rPr>
        <w:t>resp. v českom jazyku</w:t>
      </w:r>
    </w:p>
    <w:p w:rsidR="008A010F" w:rsidRPr="00FC059D" w:rsidRDefault="008A010F" w:rsidP="002840A9">
      <w:pPr>
        <w:widowControl w:val="0"/>
        <w:numPr>
          <w:ilvl w:val="1"/>
          <w:numId w:val="18"/>
        </w:numPr>
        <w:suppressAutoHyphens/>
        <w:spacing w:before="120" w:after="0" w:line="240" w:lineRule="auto"/>
        <w:ind w:left="1423" w:hanging="998"/>
        <w:jc w:val="both"/>
        <w:rPr>
          <w:rFonts w:ascii="Times New Roman" w:eastAsia="Lucida Sans Unicode" w:hAnsi="Times New Roman" w:cs="Times New Roman"/>
          <w:bCs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bCs/>
          <w:lang w:eastAsia="ar-SA"/>
        </w:rPr>
        <w:t xml:space="preserve">Otváranie ponúk - </w:t>
      </w:r>
      <w:r w:rsidRPr="001E66BF">
        <w:rPr>
          <w:rFonts w:ascii="Times New Roman" w:eastAsia="Lucida Sans Unicode" w:hAnsi="Times New Roman" w:cs="Times New Roman"/>
          <w:bCs/>
          <w:lang w:eastAsia="ar-SA"/>
        </w:rPr>
        <w:t>Dátum a čas otvárania ponúk</w:t>
      </w:r>
      <w:r w:rsidRPr="00FC059D">
        <w:rPr>
          <w:rFonts w:ascii="Times New Roman" w:eastAsia="Lucida Sans Unicode" w:hAnsi="Times New Roman" w:cs="Times New Roman"/>
          <w:bCs/>
          <w:lang w:eastAsia="ar-SA"/>
        </w:rPr>
        <w:t>:</w:t>
      </w:r>
      <w:r w:rsidRPr="00FC059D">
        <w:rPr>
          <w:rFonts w:ascii="Times New Roman" w:eastAsia="Lucida Sans Unicode" w:hAnsi="Times New Roman" w:cs="Times New Roman"/>
          <w:b/>
          <w:bCs/>
          <w:lang w:eastAsia="ar-SA"/>
        </w:rPr>
        <w:t xml:space="preserve"> </w:t>
      </w:r>
      <w:r w:rsidR="00C03668" w:rsidRPr="00FC059D">
        <w:rPr>
          <w:rFonts w:ascii="Times New Roman" w:eastAsia="Lucida Sans Unicode" w:hAnsi="Times New Roman" w:cs="Times New Roman"/>
          <w:b/>
          <w:bCs/>
          <w:color w:val="FF0000"/>
          <w:lang w:eastAsia="ar-SA"/>
        </w:rPr>
        <w:t>28</w:t>
      </w:r>
      <w:r w:rsidR="0047246F" w:rsidRPr="00FC059D">
        <w:rPr>
          <w:rFonts w:ascii="Times New Roman" w:eastAsia="Lucida Sans Unicode" w:hAnsi="Times New Roman" w:cs="Times New Roman"/>
          <w:b/>
          <w:bCs/>
          <w:color w:val="FF0000"/>
          <w:lang w:eastAsia="ar-SA"/>
        </w:rPr>
        <w:t>.0</w:t>
      </w:r>
      <w:r w:rsidR="00FC059D" w:rsidRPr="00FC059D">
        <w:rPr>
          <w:rFonts w:ascii="Times New Roman" w:eastAsia="Lucida Sans Unicode" w:hAnsi="Times New Roman" w:cs="Times New Roman"/>
          <w:b/>
          <w:bCs/>
          <w:color w:val="FF0000"/>
          <w:lang w:eastAsia="ar-SA"/>
        </w:rPr>
        <w:t>8</w:t>
      </w:r>
      <w:r w:rsidR="00FF7C0E" w:rsidRPr="00FC059D">
        <w:rPr>
          <w:rFonts w:ascii="Times New Roman" w:eastAsia="Lucida Sans Unicode" w:hAnsi="Times New Roman" w:cs="Times New Roman"/>
          <w:b/>
          <w:bCs/>
          <w:color w:val="FF0000"/>
          <w:lang w:eastAsia="ar-SA"/>
        </w:rPr>
        <w:t>.</w:t>
      </w:r>
      <w:r w:rsidRPr="00FC059D">
        <w:rPr>
          <w:rFonts w:ascii="Times New Roman" w:eastAsia="Lucida Sans Unicode" w:hAnsi="Times New Roman" w:cs="Times New Roman"/>
          <w:b/>
          <w:bCs/>
          <w:color w:val="FF0000"/>
          <w:lang w:eastAsia="ar-SA"/>
        </w:rPr>
        <w:t>201</w:t>
      </w:r>
      <w:r w:rsidR="00FC059D" w:rsidRPr="00FC059D">
        <w:rPr>
          <w:rFonts w:ascii="Times New Roman" w:eastAsia="Lucida Sans Unicode" w:hAnsi="Times New Roman" w:cs="Times New Roman"/>
          <w:b/>
          <w:bCs/>
          <w:color w:val="FF0000"/>
          <w:lang w:eastAsia="ar-SA"/>
        </w:rPr>
        <w:t>9</w:t>
      </w:r>
      <w:r w:rsidRPr="00FC059D">
        <w:rPr>
          <w:rFonts w:ascii="Times New Roman" w:eastAsia="Lucida Sans Unicode" w:hAnsi="Times New Roman" w:cs="Times New Roman"/>
          <w:b/>
          <w:bCs/>
          <w:color w:val="FF0000"/>
          <w:lang w:eastAsia="ar-SA"/>
        </w:rPr>
        <w:t xml:space="preserve">  o  </w:t>
      </w:r>
      <w:bookmarkStart w:id="1" w:name="otvaranie_cas"/>
      <w:r w:rsidRPr="00FC059D">
        <w:rPr>
          <w:rFonts w:ascii="Times New Roman" w:eastAsia="Lucida Sans Unicode" w:hAnsi="Times New Roman" w:cs="Times New Roman"/>
          <w:b/>
          <w:bCs/>
          <w:color w:val="FF0000"/>
          <w:lang w:eastAsia="ar-SA"/>
        </w:rPr>
        <w:t>09:30</w:t>
      </w:r>
      <w:bookmarkEnd w:id="1"/>
      <w:r w:rsidRPr="00FC059D">
        <w:rPr>
          <w:rFonts w:ascii="Times New Roman" w:eastAsia="Lucida Sans Unicode" w:hAnsi="Times New Roman" w:cs="Times New Roman"/>
          <w:b/>
          <w:bCs/>
          <w:color w:val="FF0000"/>
          <w:lang w:eastAsia="ar-SA"/>
        </w:rPr>
        <w:t xml:space="preserve"> hod.</w:t>
      </w:r>
    </w:p>
    <w:p w:rsidR="008A010F" w:rsidRPr="00CB5A25" w:rsidRDefault="008A010F" w:rsidP="00CB5A25">
      <w:pPr>
        <w:widowControl w:val="0"/>
        <w:suppressAutoHyphens/>
        <w:spacing w:after="0" w:line="240" w:lineRule="auto"/>
        <w:ind w:left="1416"/>
        <w:jc w:val="both"/>
        <w:rPr>
          <w:rFonts w:ascii="Times New Roman" w:eastAsia="Lucida Sans Unicode" w:hAnsi="Times New Roman" w:cs="Times New Roman"/>
          <w:sz w:val="24"/>
          <w:lang w:eastAsia="ar-SA"/>
        </w:rPr>
      </w:pPr>
      <w:r w:rsidRPr="001E66BF">
        <w:rPr>
          <w:rFonts w:ascii="Times New Roman" w:eastAsia="Lucida Sans Unicode" w:hAnsi="Times New Roman" w:cs="Times New Roman"/>
          <w:b/>
          <w:bCs/>
          <w:lang w:eastAsia="ar-SA"/>
        </w:rPr>
        <w:t>- Miesto otvárania ponúk:  ako je uvedené</w:t>
      </w:r>
      <w:r w:rsidRPr="001E66BF">
        <w:rPr>
          <w:rFonts w:ascii="Times New Roman" w:eastAsia="Lucida Sans Unicode" w:hAnsi="Times New Roman" w:cs="Times New Roman"/>
          <w:lang w:eastAsia="ar-SA"/>
        </w:rPr>
        <w:t xml:space="preserve"> </w:t>
      </w:r>
      <w:r w:rsidRPr="001E66BF">
        <w:rPr>
          <w:rFonts w:ascii="Times New Roman" w:eastAsia="Lucida Sans Unicode" w:hAnsi="Times New Roman" w:cs="Times New Roman"/>
          <w:b/>
          <w:lang w:eastAsia="ar-SA"/>
        </w:rPr>
        <w:t>v bode 1.</w:t>
      </w:r>
      <w:r w:rsidR="00CB5A25">
        <w:rPr>
          <w:rFonts w:ascii="Times New Roman" w:eastAsia="Lucida Sans Unicode" w:hAnsi="Times New Roman" w:cs="Times New Roman"/>
          <w:b/>
          <w:lang w:eastAsia="ar-SA"/>
        </w:rPr>
        <w:t xml:space="preserve"> </w:t>
      </w:r>
      <w:r w:rsidR="00CB5A25" w:rsidRPr="00CB5A25">
        <w:rPr>
          <w:rFonts w:ascii="Times New Roman" w:eastAsia="Lucida Sans Unicode" w:hAnsi="Times New Roman" w:cs="Times New Roman"/>
          <w:szCs w:val="20"/>
          <w:lang w:eastAsia="ar-SA"/>
        </w:rPr>
        <w:t>Otvárania sa môžu zúčastniť všetci uchádzači, ktorí predložili ponuku.</w:t>
      </w:r>
    </w:p>
    <w:p w:rsidR="008A010F" w:rsidRPr="001E66BF" w:rsidRDefault="008A010F" w:rsidP="00CE2172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</w:rPr>
      </w:pPr>
    </w:p>
    <w:p w:rsidR="0086215B" w:rsidRPr="001E66BF" w:rsidRDefault="005739E3" w:rsidP="005739E3">
      <w:pPr>
        <w:pStyle w:val="Odsekzoznamu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82" w:lineRule="exact"/>
        <w:ind w:right="20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  <w:b/>
          <w:bCs/>
        </w:rPr>
        <w:t xml:space="preserve"> </w:t>
      </w:r>
      <w:r w:rsidR="0086215B" w:rsidRPr="001E66BF">
        <w:rPr>
          <w:rFonts w:ascii="Times New Roman" w:hAnsi="Times New Roman" w:cs="Times New Roman"/>
          <w:b/>
          <w:bCs/>
        </w:rPr>
        <w:t>Spôsob predloženia ponuky :</w:t>
      </w:r>
    </w:p>
    <w:p w:rsidR="0086215B" w:rsidRPr="001E66BF" w:rsidRDefault="005739E3" w:rsidP="0086215B">
      <w:pPr>
        <w:widowControl w:val="0"/>
        <w:autoSpaceDE w:val="0"/>
        <w:autoSpaceDN w:val="0"/>
        <w:adjustRightInd w:val="0"/>
        <w:spacing w:after="0" w:line="235" w:lineRule="auto"/>
        <w:ind w:left="364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 xml:space="preserve"> </w:t>
      </w:r>
      <w:r w:rsidR="0086215B" w:rsidRPr="001E66BF">
        <w:rPr>
          <w:rFonts w:ascii="Times New Roman" w:hAnsi="Times New Roman" w:cs="Times New Roman"/>
        </w:rPr>
        <w:t xml:space="preserve">Uchádzač, ktorý je oprávnený dodať predmet zákazky predloží iba jednu ponuku. </w:t>
      </w:r>
      <w:r w:rsidRPr="001E66BF">
        <w:rPr>
          <w:rFonts w:ascii="Times New Roman" w:hAnsi="Times New Roman" w:cs="Times New Roman"/>
        </w:rPr>
        <w:t xml:space="preserve">  </w:t>
      </w:r>
      <w:r w:rsidR="0086215B" w:rsidRPr="001E66BF">
        <w:rPr>
          <w:rFonts w:ascii="Times New Roman" w:hAnsi="Times New Roman" w:cs="Times New Roman"/>
        </w:rPr>
        <w:t>Alternatívne riešenia sú neprípustné.</w:t>
      </w:r>
    </w:p>
    <w:p w:rsidR="00800216" w:rsidRPr="001E66BF" w:rsidRDefault="00800216" w:rsidP="00CE2172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</w:rPr>
      </w:pPr>
    </w:p>
    <w:p w:rsidR="0086215B" w:rsidRPr="001E66BF" w:rsidRDefault="005739E3" w:rsidP="00F7222C">
      <w:pPr>
        <w:pStyle w:val="Odsekzoznamu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b/>
          <w:bCs/>
        </w:rPr>
      </w:pPr>
      <w:r w:rsidRPr="001E66BF">
        <w:rPr>
          <w:rFonts w:ascii="Times New Roman" w:hAnsi="Times New Roman" w:cs="Times New Roman"/>
          <w:b/>
          <w:bCs/>
        </w:rPr>
        <w:t xml:space="preserve"> </w:t>
      </w:r>
      <w:r w:rsidR="0086215B" w:rsidRPr="001E66BF">
        <w:rPr>
          <w:rFonts w:ascii="Times New Roman" w:hAnsi="Times New Roman" w:cs="Times New Roman"/>
          <w:b/>
          <w:bCs/>
        </w:rPr>
        <w:t xml:space="preserve">Kritériom na vyhodnotenie ponúk je: </w:t>
      </w:r>
    </w:p>
    <w:p w:rsidR="00FF7C0E" w:rsidRPr="001E66BF" w:rsidRDefault="00FF7C0E" w:rsidP="00FF7C0E">
      <w:pPr>
        <w:pStyle w:val="Odsekzoznamu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 xml:space="preserve">cena </w:t>
      </w:r>
      <w:r w:rsidR="00BA0E07" w:rsidRPr="001E66BF">
        <w:rPr>
          <w:rFonts w:ascii="Times New Roman" w:hAnsi="Times New Roman" w:cs="Times New Roman"/>
        </w:rPr>
        <w:t xml:space="preserve">v Eur </w:t>
      </w:r>
      <w:r w:rsidRPr="001E66BF">
        <w:rPr>
          <w:rFonts w:ascii="Times New Roman" w:hAnsi="Times New Roman" w:cs="Times New Roman"/>
        </w:rPr>
        <w:t>s DPH</w:t>
      </w:r>
      <w:r w:rsidRPr="001E66BF">
        <w:rPr>
          <w:rFonts w:ascii="Times New Roman" w:hAnsi="Times New Roman" w:cs="Times New Roman"/>
        </w:rPr>
        <w:tab/>
      </w:r>
    </w:p>
    <w:p w:rsidR="00FF7C0E" w:rsidRPr="001E66BF" w:rsidRDefault="00FF7C0E" w:rsidP="00FF7C0E">
      <w:pPr>
        <w:ind w:left="284"/>
        <w:rPr>
          <w:rFonts w:ascii="Times New Roman" w:hAnsi="Times New Roman" w:cs="Times New Roman"/>
          <w:b/>
        </w:rPr>
      </w:pPr>
      <w:r w:rsidRPr="001E66BF">
        <w:rPr>
          <w:rFonts w:ascii="Times New Roman" w:hAnsi="Times New Roman" w:cs="Times New Roman"/>
          <w:b/>
        </w:rPr>
        <w:t>Úspešnou bude ponuka s najnižšou cenou.</w:t>
      </w:r>
    </w:p>
    <w:p w:rsidR="0086215B" w:rsidRPr="001E66BF" w:rsidRDefault="0086215B" w:rsidP="0099776B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</w:rPr>
      </w:pP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</w:rPr>
      </w:pPr>
    </w:p>
    <w:p w:rsidR="0086215B" w:rsidRPr="006B3F30" w:rsidRDefault="00F50F99" w:rsidP="005739E3">
      <w:pPr>
        <w:pStyle w:val="Odsekzoznamu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  <w:b/>
          <w:bCs/>
        </w:rPr>
        <w:t xml:space="preserve">Použitie elektronickej aukcie: </w:t>
      </w:r>
      <w:r w:rsidRPr="001E66BF">
        <w:rPr>
          <w:rFonts w:ascii="Times New Roman" w:hAnsi="Times New Roman" w:cs="Times New Roman"/>
          <w:bCs/>
        </w:rPr>
        <w:t>nie</w:t>
      </w:r>
    </w:p>
    <w:p w:rsidR="006B3F30" w:rsidRPr="006B3F30" w:rsidRDefault="006B3F30" w:rsidP="006B3F30">
      <w:pPr>
        <w:pStyle w:val="Odsekzoznamu"/>
        <w:widowControl w:val="0"/>
        <w:overflowPunct w:val="0"/>
        <w:autoSpaceDE w:val="0"/>
        <w:autoSpaceDN w:val="0"/>
        <w:adjustRightInd w:val="0"/>
        <w:spacing w:after="0"/>
        <w:ind w:left="360" w:right="20"/>
        <w:jc w:val="both"/>
        <w:rPr>
          <w:rFonts w:ascii="Times New Roman" w:hAnsi="Times New Roman" w:cs="Times New Roman"/>
        </w:rPr>
      </w:pPr>
    </w:p>
    <w:p w:rsidR="006B3F30" w:rsidRPr="006B3F30" w:rsidRDefault="006B3F30" w:rsidP="006B3F30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4" w:lineRule="exact"/>
        <w:jc w:val="both"/>
        <w:rPr>
          <w:rFonts w:ascii="Times New Roman" w:hAnsi="Times New Roman" w:cs="Times New Roman"/>
          <w:b/>
          <w:bCs/>
          <w:lang w:eastAsia="cs-CZ"/>
        </w:rPr>
      </w:pPr>
      <w:r w:rsidRPr="006B3F30">
        <w:rPr>
          <w:rFonts w:ascii="Times New Roman" w:hAnsi="Times New Roman" w:cs="Times New Roman"/>
          <w:b/>
          <w:bCs/>
          <w:lang w:eastAsia="cs-CZ"/>
        </w:rPr>
        <w:t>Vysvetlenie:</w:t>
      </w:r>
    </w:p>
    <w:p w:rsidR="006B3F30" w:rsidRDefault="006B3F30" w:rsidP="006B3F30">
      <w:pPr>
        <w:pStyle w:val="Odsekzoznamu"/>
        <w:widowControl w:val="0"/>
        <w:autoSpaceDE w:val="0"/>
        <w:autoSpaceDN w:val="0"/>
        <w:adjustRightInd w:val="0"/>
        <w:spacing w:line="284" w:lineRule="exact"/>
        <w:ind w:left="360"/>
        <w:jc w:val="both"/>
        <w:rPr>
          <w:rFonts w:ascii="Times New Roman" w:hAnsi="Times New Roman" w:cs="Times New Roman"/>
          <w:bCs/>
          <w:lang w:eastAsia="cs-CZ"/>
        </w:rPr>
      </w:pPr>
      <w:r w:rsidRPr="006B3F30">
        <w:rPr>
          <w:rFonts w:ascii="Times New Roman" w:hAnsi="Times New Roman" w:cs="Times New Roman"/>
          <w:bCs/>
          <w:lang w:eastAsia="cs-CZ"/>
        </w:rPr>
        <w:t xml:space="preserve">V prípade potreby vysvetlenia údajov uvedených vo výzve na predkladanie ponúk, môže požiadať ktorýkoľvek zo záujemcov o ich vysvetlenie priamo u kontaktnej osoby elektronickou poštou na adrese: </w:t>
      </w:r>
      <w:hyperlink r:id="rId15" w:history="1">
        <w:r w:rsidRPr="006B3F30">
          <w:rPr>
            <w:rStyle w:val="Hypertextovprepojenie"/>
            <w:rFonts w:ascii="Times New Roman" w:hAnsi="Times New Roman" w:cs="Times New Roman"/>
            <w:bCs/>
            <w:lang w:eastAsia="cs-CZ"/>
          </w:rPr>
          <w:t>martina@euprojekty.sk</w:t>
        </w:r>
      </w:hyperlink>
      <w:r w:rsidRPr="006B3F30">
        <w:rPr>
          <w:rFonts w:ascii="Times New Roman" w:hAnsi="Times New Roman" w:cs="Times New Roman"/>
          <w:bCs/>
          <w:lang w:eastAsia="cs-CZ"/>
        </w:rPr>
        <w:t xml:space="preserve"> </w:t>
      </w:r>
      <w:r>
        <w:rPr>
          <w:rFonts w:ascii="Times New Roman" w:hAnsi="Times New Roman" w:cs="Times New Roman"/>
          <w:bCs/>
          <w:lang w:eastAsia="cs-CZ"/>
        </w:rPr>
        <w:t>.</w:t>
      </w:r>
    </w:p>
    <w:p w:rsidR="006B3F30" w:rsidRPr="006B3F30" w:rsidRDefault="006B3F30" w:rsidP="006B3F30">
      <w:pPr>
        <w:pStyle w:val="Odsekzoznamu"/>
        <w:widowControl w:val="0"/>
        <w:autoSpaceDE w:val="0"/>
        <w:autoSpaceDN w:val="0"/>
        <w:adjustRightInd w:val="0"/>
        <w:spacing w:line="284" w:lineRule="exact"/>
        <w:ind w:left="360"/>
        <w:jc w:val="both"/>
        <w:rPr>
          <w:rFonts w:ascii="Times New Roman" w:hAnsi="Times New Roman" w:cs="Times New Roman"/>
          <w:bCs/>
          <w:lang w:eastAsia="cs-CZ"/>
        </w:rPr>
      </w:pPr>
    </w:p>
    <w:p w:rsidR="006B3F30" w:rsidRPr="006B3F30" w:rsidRDefault="006B3F30" w:rsidP="006B3F30">
      <w:pPr>
        <w:pStyle w:val="Odsekzoznamu"/>
        <w:widowControl w:val="0"/>
        <w:autoSpaceDE w:val="0"/>
        <w:autoSpaceDN w:val="0"/>
        <w:adjustRightInd w:val="0"/>
        <w:spacing w:line="284" w:lineRule="exact"/>
        <w:ind w:left="360"/>
        <w:jc w:val="both"/>
        <w:rPr>
          <w:rFonts w:ascii="Times New Roman" w:hAnsi="Times New Roman" w:cs="Times New Roman"/>
        </w:rPr>
      </w:pPr>
      <w:r w:rsidRPr="006B3F30">
        <w:rPr>
          <w:rFonts w:ascii="Times New Roman" w:hAnsi="Times New Roman" w:cs="Times New Roman"/>
        </w:rPr>
        <w:t xml:space="preserve">Verejný obstarávateľ, ak je to nevyhnutné, môže doplniť informácie uvedené vo výzve na predkladanie ponúk, ktoré preukázateľne súčasne oznámi všetkým známym záujemcom, najneskôr 3 dni pred uplynutím lehoty na predkladanie ponúk a zverejní na </w:t>
      </w:r>
      <w:hyperlink r:id="rId16" w:history="1">
        <w:r w:rsidRPr="006B3F30">
          <w:rPr>
            <w:rStyle w:val="Hypertextovprepojenie"/>
            <w:rFonts w:ascii="Times New Roman" w:hAnsi="Times New Roman" w:cs="Times New Roman"/>
          </w:rPr>
          <w:t>www.stozok.sk</w:t>
        </w:r>
      </w:hyperlink>
      <w:r w:rsidRPr="006B3F30">
        <w:rPr>
          <w:rFonts w:ascii="Times New Roman" w:hAnsi="Times New Roman" w:cs="Times New Roman"/>
        </w:rPr>
        <w:t>.</w:t>
      </w:r>
    </w:p>
    <w:p w:rsidR="006B3F30" w:rsidRPr="001E66BF" w:rsidRDefault="006B3F30" w:rsidP="006B3F30">
      <w:pPr>
        <w:pStyle w:val="Odsekzoznamu"/>
        <w:widowControl w:val="0"/>
        <w:overflowPunct w:val="0"/>
        <w:autoSpaceDE w:val="0"/>
        <w:autoSpaceDN w:val="0"/>
        <w:adjustRightInd w:val="0"/>
        <w:spacing w:after="0"/>
        <w:ind w:left="360" w:right="20"/>
        <w:jc w:val="both"/>
        <w:rPr>
          <w:rFonts w:ascii="Times New Roman" w:hAnsi="Times New Roman" w:cs="Times New Roman"/>
        </w:rPr>
      </w:pP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</w:rPr>
      </w:pPr>
    </w:p>
    <w:p w:rsidR="00CA65AD" w:rsidRPr="001E66BF" w:rsidRDefault="005739E3" w:rsidP="005739E3">
      <w:pPr>
        <w:pStyle w:val="Odsekzoznamu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hAnsi="Times New Roman" w:cs="Times New Roman"/>
          <w:b/>
          <w:bCs/>
        </w:rPr>
        <w:t xml:space="preserve"> </w:t>
      </w:r>
      <w:r w:rsidR="00CA65AD" w:rsidRPr="001E66BF">
        <w:rPr>
          <w:rFonts w:ascii="Times New Roman" w:hAnsi="Times New Roman" w:cs="Times New Roman"/>
          <w:b/>
          <w:bCs/>
        </w:rPr>
        <w:t>Oznámenie</w:t>
      </w:r>
      <w:r w:rsidR="00CA65AD" w:rsidRPr="001E66BF">
        <w:rPr>
          <w:rFonts w:ascii="Times New Roman" w:eastAsia="Lucida Sans Unicode" w:hAnsi="Times New Roman" w:cs="Times New Roman"/>
          <w:b/>
          <w:lang w:eastAsia="ar-SA"/>
        </w:rPr>
        <w:t xml:space="preserve"> o výsledku vyhodnotenia cenových ponúk:</w:t>
      </w:r>
    </w:p>
    <w:p w:rsidR="00CA65AD" w:rsidRPr="001E66BF" w:rsidRDefault="005739E3" w:rsidP="00CA65AD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1E66BF">
        <w:rPr>
          <w:rFonts w:ascii="Times New Roman" w:eastAsia="Lucida Sans Unicode" w:hAnsi="Times New Roman" w:cs="Times New Roman"/>
          <w:lang w:eastAsia="ar-SA"/>
        </w:rPr>
        <w:t xml:space="preserve"> </w:t>
      </w:r>
      <w:r w:rsidR="00CA65AD" w:rsidRPr="001E66BF">
        <w:rPr>
          <w:rFonts w:ascii="Times New Roman" w:eastAsia="Lucida Sans Unicode" w:hAnsi="Times New Roman" w:cs="Times New Roman"/>
          <w:lang w:eastAsia="ar-SA"/>
        </w:rPr>
        <w:t xml:space="preserve">Verejný obstarávateľ oznámi všetkým uchádzačom, ktorých ponuky sa vyhodnocovali, </w:t>
      </w:r>
      <w:r w:rsidRPr="001E66BF">
        <w:rPr>
          <w:rFonts w:ascii="Times New Roman" w:eastAsia="Lucida Sans Unicode" w:hAnsi="Times New Roman" w:cs="Times New Roman"/>
          <w:lang w:eastAsia="ar-SA"/>
        </w:rPr>
        <w:t xml:space="preserve"> </w:t>
      </w:r>
      <w:r w:rsidR="00CA65AD" w:rsidRPr="001E66BF">
        <w:rPr>
          <w:rFonts w:ascii="Times New Roman" w:eastAsia="Lucida Sans Unicode" w:hAnsi="Times New Roman" w:cs="Times New Roman"/>
          <w:lang w:eastAsia="ar-SA"/>
        </w:rPr>
        <w:t>výsledok vyhodnotenia ponúk. Úspešnému uchádzačovi verejný obstarávateľ oznámi, že jeho ponuku prijíma. Neúspešnému uchádzačovi oznámi, že neuspel.</w:t>
      </w:r>
    </w:p>
    <w:p w:rsidR="00354614" w:rsidRPr="001E66BF" w:rsidRDefault="00354614" w:rsidP="00CE2172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</w:rPr>
      </w:pPr>
    </w:p>
    <w:p w:rsidR="00B578E7" w:rsidRPr="001E66BF" w:rsidRDefault="00B578E7" w:rsidP="00CE2172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</w:rPr>
      </w:pPr>
    </w:p>
    <w:p w:rsidR="00CA65AD" w:rsidRPr="001E66BF" w:rsidRDefault="005739E3" w:rsidP="005739E3">
      <w:pPr>
        <w:pStyle w:val="Odsekzoznamu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eastAsia="Lucida Sans Unicode" w:hAnsi="Times New Roman" w:cs="Times New Roman"/>
          <w:b/>
          <w:lang w:eastAsia="ar-SA"/>
        </w:rPr>
      </w:pPr>
      <w:r w:rsidRPr="001E66BF">
        <w:rPr>
          <w:rFonts w:ascii="Times New Roman" w:hAnsi="Times New Roman" w:cs="Times New Roman"/>
          <w:b/>
          <w:bCs/>
        </w:rPr>
        <w:t xml:space="preserve"> </w:t>
      </w:r>
      <w:r w:rsidR="00CA65AD" w:rsidRPr="001E66BF">
        <w:rPr>
          <w:rFonts w:ascii="Times New Roman" w:hAnsi="Times New Roman" w:cs="Times New Roman"/>
          <w:b/>
          <w:bCs/>
        </w:rPr>
        <w:t>Doplňujúce</w:t>
      </w:r>
      <w:r w:rsidR="00CA65AD" w:rsidRPr="001E66BF">
        <w:rPr>
          <w:rFonts w:ascii="Times New Roman" w:eastAsia="Lucida Sans Unicode" w:hAnsi="Times New Roman" w:cs="Times New Roman"/>
          <w:b/>
          <w:lang w:eastAsia="ar-SA"/>
        </w:rPr>
        <w:t xml:space="preserve"> informácie: </w:t>
      </w:r>
    </w:p>
    <w:p w:rsidR="0086215B" w:rsidRPr="001E66BF" w:rsidRDefault="00BF34FD" w:rsidP="00BF34FD">
      <w:pPr>
        <w:pStyle w:val="Odsekzoznamu"/>
        <w:widowControl w:val="0"/>
        <w:overflowPunct w:val="0"/>
        <w:autoSpaceDE w:val="0"/>
        <w:autoSpaceDN w:val="0"/>
        <w:adjustRightInd w:val="0"/>
        <w:spacing w:after="0" w:line="282" w:lineRule="exact"/>
        <w:ind w:left="426" w:right="20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 xml:space="preserve">Všetky </w:t>
      </w:r>
      <w:r w:rsidR="00CA65AD" w:rsidRPr="001E66BF">
        <w:rPr>
          <w:rFonts w:ascii="Times New Roman" w:hAnsi="Times New Roman" w:cs="Times New Roman"/>
        </w:rPr>
        <w:t xml:space="preserve">náklady </w:t>
      </w:r>
      <w:r w:rsidRPr="001E66BF">
        <w:rPr>
          <w:rFonts w:ascii="Times New Roman" w:hAnsi="Times New Roman" w:cs="Times New Roman"/>
        </w:rPr>
        <w:t xml:space="preserve">a výdavky </w:t>
      </w:r>
      <w:r w:rsidR="00CA65AD" w:rsidRPr="001E66BF">
        <w:rPr>
          <w:rFonts w:ascii="Times New Roman" w:hAnsi="Times New Roman" w:cs="Times New Roman"/>
        </w:rPr>
        <w:t xml:space="preserve">spojené </w:t>
      </w:r>
      <w:r w:rsidRPr="001E66BF">
        <w:rPr>
          <w:rFonts w:ascii="Times New Roman" w:hAnsi="Times New Roman" w:cs="Times New Roman"/>
        </w:rPr>
        <w:t xml:space="preserve">s prípravou, predložením cenovej  ponuky resp. účasťou na ohliadke miesta znáša uchádzač bez finančného nároku voči obstarávateľovi </w:t>
      </w:r>
      <w:r w:rsidR="0086215B" w:rsidRPr="001E66BF">
        <w:rPr>
          <w:rFonts w:ascii="Times New Roman" w:hAnsi="Times New Roman" w:cs="Times New Roman"/>
        </w:rPr>
        <w:t xml:space="preserve">a bez ohľadu na výsledky prieskumu. Ponuky doručené na adresu verejného obstarávateľa v zmysle </w:t>
      </w:r>
      <w:r w:rsidRPr="001E66BF">
        <w:rPr>
          <w:rFonts w:ascii="Times New Roman" w:hAnsi="Times New Roman" w:cs="Times New Roman"/>
        </w:rPr>
        <w:t>Výzvy</w:t>
      </w:r>
      <w:r w:rsidR="0086215B" w:rsidRPr="001E66BF">
        <w:rPr>
          <w:rFonts w:ascii="Times New Roman" w:hAnsi="Times New Roman" w:cs="Times New Roman"/>
        </w:rPr>
        <w:t xml:space="preserve"> v lehote na predkladanie ponúk sa uchádzačom nevracajú. Zostávajú ako súčasť dokumentácie súťaže – prieskumu. </w:t>
      </w: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86215B" w:rsidRPr="001E66BF" w:rsidRDefault="0086215B" w:rsidP="00CA65AD">
      <w:pPr>
        <w:pStyle w:val="Odsekzoznamu"/>
        <w:widowControl w:val="0"/>
        <w:overflowPunct w:val="0"/>
        <w:autoSpaceDE w:val="0"/>
        <w:autoSpaceDN w:val="0"/>
        <w:adjustRightInd w:val="0"/>
        <w:spacing w:after="0" w:line="282" w:lineRule="exact"/>
        <w:ind w:left="426" w:right="20"/>
        <w:jc w:val="both"/>
        <w:rPr>
          <w:rFonts w:ascii="Times New Roman" w:hAnsi="Times New Roman" w:cs="Times New Roman"/>
        </w:rPr>
      </w:pPr>
      <w:bookmarkStart w:id="2" w:name="page7"/>
      <w:bookmarkEnd w:id="2"/>
      <w:r w:rsidRPr="001E66BF">
        <w:rPr>
          <w:rFonts w:ascii="Times New Roman" w:hAnsi="Times New Roman" w:cs="Times New Roman"/>
        </w:rPr>
        <w:t xml:space="preserve">Proti rozhodnutiu verejného obstarávateľa o výbere najvhodnejšieho uchádzača pri postupe zadávania zákazky s nízkou hodnotou nie je možné podať námietky. </w:t>
      </w: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786916" w:rsidRPr="001E66BF" w:rsidRDefault="00786916" w:rsidP="008621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800216" w:rsidRPr="001E66BF" w:rsidRDefault="00800216" w:rsidP="00800216">
      <w:pPr>
        <w:spacing w:after="0" w:line="240" w:lineRule="auto"/>
        <w:rPr>
          <w:rFonts w:ascii="Times New Roman" w:eastAsia="Calibri" w:hAnsi="Times New Roman" w:cs="Times New Roman"/>
        </w:rPr>
      </w:pPr>
      <w:r w:rsidRPr="001E66BF">
        <w:rPr>
          <w:rFonts w:ascii="Times New Roman" w:eastAsia="Calibri" w:hAnsi="Times New Roman" w:cs="Times New Roman"/>
        </w:rPr>
        <w:t>V </w:t>
      </w:r>
      <w:r w:rsidR="00392AF1" w:rsidRPr="001E66BF">
        <w:rPr>
          <w:rFonts w:ascii="Times New Roman" w:eastAsia="Calibri" w:hAnsi="Times New Roman" w:cs="Times New Roman"/>
        </w:rPr>
        <w:t>Stožku</w:t>
      </w:r>
      <w:r w:rsidRPr="001E66BF">
        <w:rPr>
          <w:rFonts w:ascii="Times New Roman" w:eastAsia="Calibri" w:hAnsi="Times New Roman" w:cs="Times New Roman"/>
        </w:rPr>
        <w:t xml:space="preserve">, dňa: </w:t>
      </w:r>
      <w:r w:rsidR="001F219E">
        <w:rPr>
          <w:rFonts w:ascii="Times New Roman" w:eastAsia="Calibri" w:hAnsi="Times New Roman" w:cs="Times New Roman"/>
        </w:rPr>
        <w:t>13</w:t>
      </w:r>
      <w:r w:rsidR="004D64D8" w:rsidRPr="001E66BF">
        <w:rPr>
          <w:rFonts w:ascii="Times New Roman" w:eastAsia="Calibri" w:hAnsi="Times New Roman" w:cs="Times New Roman"/>
        </w:rPr>
        <w:t>.08.2019</w:t>
      </w:r>
    </w:p>
    <w:p w:rsidR="00786916" w:rsidRPr="001E66BF" w:rsidRDefault="00786916" w:rsidP="00800216">
      <w:pPr>
        <w:spacing w:after="0" w:line="240" w:lineRule="auto"/>
        <w:ind w:firstLine="4678"/>
        <w:rPr>
          <w:rFonts w:ascii="Times New Roman" w:eastAsia="Calibri" w:hAnsi="Times New Roman" w:cs="Times New Roman"/>
        </w:rPr>
      </w:pPr>
    </w:p>
    <w:p w:rsidR="00786916" w:rsidRPr="001E66BF" w:rsidRDefault="00786916" w:rsidP="00800216">
      <w:pPr>
        <w:spacing w:after="0" w:line="240" w:lineRule="auto"/>
        <w:ind w:firstLine="4678"/>
        <w:rPr>
          <w:rFonts w:ascii="Times New Roman" w:eastAsia="Calibri" w:hAnsi="Times New Roman" w:cs="Times New Roman"/>
        </w:rPr>
      </w:pPr>
    </w:p>
    <w:p w:rsidR="00786916" w:rsidRPr="001E66BF" w:rsidRDefault="00786916" w:rsidP="00800216">
      <w:pPr>
        <w:spacing w:after="0" w:line="240" w:lineRule="auto"/>
        <w:ind w:firstLine="4678"/>
        <w:rPr>
          <w:rFonts w:ascii="Times New Roman" w:eastAsia="Calibri" w:hAnsi="Times New Roman" w:cs="Times New Roman"/>
        </w:rPr>
      </w:pPr>
    </w:p>
    <w:p w:rsidR="00DB3E94" w:rsidRPr="001E66BF" w:rsidRDefault="00800216" w:rsidP="00800216">
      <w:pPr>
        <w:spacing w:after="0" w:line="240" w:lineRule="auto"/>
        <w:ind w:firstLine="4678"/>
        <w:rPr>
          <w:rFonts w:ascii="Times New Roman" w:eastAsia="Calibri" w:hAnsi="Times New Roman" w:cs="Times New Roman"/>
        </w:rPr>
      </w:pPr>
      <w:r w:rsidRPr="001E66BF">
        <w:rPr>
          <w:rFonts w:ascii="Times New Roman" w:eastAsia="Calibri" w:hAnsi="Times New Roman" w:cs="Times New Roman"/>
        </w:rPr>
        <w:t xml:space="preserve">Bc. </w:t>
      </w:r>
      <w:r w:rsidR="00392AF1" w:rsidRPr="001E66BF">
        <w:rPr>
          <w:rFonts w:ascii="Times New Roman" w:eastAsia="Calibri" w:hAnsi="Times New Roman" w:cs="Times New Roman"/>
        </w:rPr>
        <w:t>Darina Petrincová</w:t>
      </w:r>
    </w:p>
    <w:p w:rsidR="00800216" w:rsidRPr="001E66BF" w:rsidRDefault="00800216" w:rsidP="00800216">
      <w:pPr>
        <w:spacing w:after="0" w:line="240" w:lineRule="auto"/>
        <w:ind w:firstLine="4678"/>
        <w:rPr>
          <w:rFonts w:ascii="Times New Roman" w:eastAsia="Calibri" w:hAnsi="Times New Roman" w:cs="Times New Roman"/>
        </w:rPr>
      </w:pPr>
      <w:r w:rsidRPr="001E66BF">
        <w:rPr>
          <w:rFonts w:ascii="Times New Roman" w:eastAsia="Calibri" w:hAnsi="Times New Roman" w:cs="Times New Roman"/>
        </w:rPr>
        <w:t xml:space="preserve"> </w:t>
      </w:r>
      <w:r w:rsidR="00392AF1" w:rsidRPr="001E66BF">
        <w:rPr>
          <w:rFonts w:ascii="Times New Roman" w:eastAsia="Calibri" w:hAnsi="Times New Roman" w:cs="Times New Roman"/>
        </w:rPr>
        <w:t xml:space="preserve"> </w:t>
      </w:r>
      <w:r w:rsidRPr="001E66BF">
        <w:rPr>
          <w:rFonts w:ascii="Times New Roman" w:eastAsia="Calibri" w:hAnsi="Times New Roman" w:cs="Times New Roman"/>
        </w:rPr>
        <w:t xml:space="preserve"> starost</w:t>
      </w:r>
      <w:r w:rsidR="00392AF1" w:rsidRPr="001E66BF">
        <w:rPr>
          <w:rFonts w:ascii="Times New Roman" w:eastAsia="Calibri" w:hAnsi="Times New Roman" w:cs="Times New Roman"/>
        </w:rPr>
        <w:t>k</w:t>
      </w:r>
      <w:r w:rsidRPr="001E66BF">
        <w:rPr>
          <w:rFonts w:ascii="Times New Roman" w:eastAsia="Calibri" w:hAnsi="Times New Roman" w:cs="Times New Roman"/>
        </w:rPr>
        <w:t>a obce</w:t>
      </w: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BF34FD" w:rsidRPr="001E66BF" w:rsidRDefault="00BF34FD" w:rsidP="0086215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</w:rPr>
      </w:pP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b/>
        </w:rPr>
      </w:pP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b/>
        </w:rPr>
      </w:pPr>
      <w:r w:rsidRPr="001E66BF">
        <w:rPr>
          <w:rFonts w:ascii="Times New Roman" w:hAnsi="Times New Roman" w:cs="Times New Roman"/>
          <w:b/>
        </w:rPr>
        <w:t>Príloha výzvy:</w:t>
      </w:r>
    </w:p>
    <w:p w:rsidR="0086215B" w:rsidRPr="001E66BF" w:rsidRDefault="0086215B" w:rsidP="0086215B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</w:rPr>
      </w:pPr>
    </w:p>
    <w:p w:rsidR="0043429F" w:rsidRPr="001E66BF" w:rsidRDefault="0043429F" w:rsidP="004342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 xml:space="preserve">Príloha č. 1 – </w:t>
      </w:r>
      <w:r w:rsidR="006B3F30">
        <w:rPr>
          <w:rFonts w:ascii="Times New Roman" w:hAnsi="Times New Roman" w:cs="Times New Roman"/>
        </w:rPr>
        <w:t>Položkovitý rozpočet</w:t>
      </w:r>
      <w:r w:rsidRPr="001E66BF">
        <w:rPr>
          <w:rFonts w:ascii="Times New Roman" w:hAnsi="Times New Roman" w:cs="Times New Roman"/>
        </w:rPr>
        <w:t xml:space="preserve"> </w:t>
      </w:r>
      <w:r w:rsidR="006B3F30">
        <w:rPr>
          <w:rFonts w:ascii="Times New Roman" w:hAnsi="Times New Roman" w:cs="Times New Roman"/>
        </w:rPr>
        <w:t>(Opisný formulár)</w:t>
      </w:r>
    </w:p>
    <w:p w:rsidR="005757F6" w:rsidRPr="001E66BF" w:rsidRDefault="00C03668" w:rsidP="004342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4"/>
        <w:jc w:val="both"/>
        <w:rPr>
          <w:rFonts w:ascii="Times New Roman" w:hAnsi="Times New Roman" w:cs="Times New Roman"/>
        </w:rPr>
      </w:pPr>
      <w:r w:rsidRPr="001E66BF">
        <w:rPr>
          <w:rFonts w:ascii="Times New Roman" w:hAnsi="Times New Roman" w:cs="Times New Roman"/>
        </w:rPr>
        <w:t>Príloha č. 2</w:t>
      </w:r>
      <w:r w:rsidR="005757F6" w:rsidRPr="001E66BF">
        <w:rPr>
          <w:rFonts w:ascii="Times New Roman" w:hAnsi="Times New Roman" w:cs="Times New Roman"/>
        </w:rPr>
        <w:t xml:space="preserve"> – Návrh zmluvy</w:t>
      </w:r>
    </w:p>
    <w:p w:rsidR="00CF1F30" w:rsidRPr="001E66BF" w:rsidRDefault="00CF1F30" w:rsidP="00CF1F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D0A1F" w:rsidRPr="002B76E5" w:rsidRDefault="00CF1F30" w:rsidP="00503AE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6BF">
        <w:rPr>
          <w:rFonts w:ascii="Times New Roman" w:hAnsi="Times New Roman" w:cs="Times New Roman"/>
        </w:rPr>
        <w:t xml:space="preserve">Prílohy sú prístupné na </w:t>
      </w:r>
      <w:hyperlink r:id="rId17" w:history="1">
        <w:r w:rsidR="00392AF1" w:rsidRPr="001E66BF">
          <w:rPr>
            <w:rStyle w:val="Hypertextovprepojenie"/>
            <w:rFonts w:ascii="Times New Roman" w:hAnsi="Times New Roman" w:cs="Times New Roman"/>
          </w:rPr>
          <w:t>www.stozok.sk</w:t>
        </w:r>
      </w:hyperlink>
      <w:r w:rsidRPr="001E66BF">
        <w:rPr>
          <w:rFonts w:ascii="Times New Roman" w:hAnsi="Times New Roman" w:cs="Times New Roman"/>
        </w:rPr>
        <w:t xml:space="preserve">, resp. na požiadanie na e-mail: </w:t>
      </w:r>
      <w:hyperlink r:id="rId18" w:history="1">
        <w:r w:rsidRPr="001E66BF">
          <w:rPr>
            <w:rStyle w:val="Hypertextovprepojenie"/>
            <w:rFonts w:ascii="Times New Roman" w:hAnsi="Times New Roman" w:cs="Times New Roman"/>
          </w:rPr>
          <w:t>martina@euprojekty.sk</w:t>
        </w:r>
      </w:hyperlink>
      <w:r w:rsidRPr="001E66BF">
        <w:rPr>
          <w:rFonts w:ascii="Times New Roman" w:hAnsi="Times New Roman" w:cs="Times New Roman"/>
        </w:rPr>
        <w:t xml:space="preserve">. </w:t>
      </w:r>
      <w:bookmarkStart w:id="3" w:name="page9"/>
      <w:bookmarkEnd w:id="3"/>
    </w:p>
    <w:sectPr w:rsidR="00BD0A1F" w:rsidRPr="002B76E5" w:rsidSect="009806E6">
      <w:footerReference w:type="default" r:id="rId19"/>
      <w:pgSz w:w="11906" w:h="16838"/>
      <w:pgMar w:top="1134" w:right="1134" w:bottom="1134" w:left="1134" w:header="720" w:footer="720" w:gutter="0"/>
      <w:cols w:space="720" w:equalWidth="0">
        <w:col w:w="9346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2C9" w:rsidRDefault="005842C9" w:rsidP="00533AAF">
      <w:pPr>
        <w:spacing w:after="0" w:line="240" w:lineRule="auto"/>
      </w:pPr>
      <w:r>
        <w:separator/>
      </w:r>
    </w:p>
  </w:endnote>
  <w:endnote w:type="continuationSeparator" w:id="0">
    <w:p w:rsidR="005842C9" w:rsidRDefault="005842C9" w:rsidP="0053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5908050"/>
      <w:docPartObj>
        <w:docPartGallery w:val="Page Numbers (Bottom of Page)"/>
        <w:docPartUnique/>
      </w:docPartObj>
    </w:sdtPr>
    <w:sdtEndPr/>
    <w:sdtContent>
      <w:p w:rsidR="001064F3" w:rsidRDefault="008520E0" w:rsidP="00356F2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98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2C9" w:rsidRDefault="005842C9" w:rsidP="00533AAF">
      <w:pPr>
        <w:spacing w:after="0" w:line="240" w:lineRule="auto"/>
      </w:pPr>
      <w:r>
        <w:separator/>
      </w:r>
    </w:p>
  </w:footnote>
  <w:footnote w:type="continuationSeparator" w:id="0">
    <w:p w:rsidR="005842C9" w:rsidRDefault="005842C9" w:rsidP="00533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BF92B94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21" w:hanging="996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46" w:hanging="99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9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92BEFC92"/>
    <w:name w:val="WW8Num7"/>
    <w:lvl w:ilvl="0">
      <w:start w:val="1"/>
      <w:numFmt w:val="decimal"/>
      <w:lvlText w:val="4.%1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  <w:sz w:val="22"/>
        <w:szCs w:val="20"/>
      </w:rPr>
    </w:lvl>
  </w:abstractNum>
  <w:abstractNum w:abstractNumId="2" w15:restartNumberingAfterBreak="0">
    <w:nsid w:val="00000029"/>
    <w:multiLevelType w:val="hybridMultilevel"/>
    <w:tmpl w:val="676617DA"/>
    <w:lvl w:ilvl="0" w:tplc="53ECD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1EB"/>
    <w:multiLevelType w:val="hybridMultilevel"/>
    <w:tmpl w:val="00000BB3"/>
    <w:lvl w:ilvl="0" w:tplc="00002EA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0000153C"/>
    <w:lvl w:ilvl="0" w:tplc="00007E87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00000F3E"/>
    <w:lvl w:ilvl="0" w:tplc="00000099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5AF1"/>
    <w:multiLevelType w:val="hybridMultilevel"/>
    <w:tmpl w:val="000041BB"/>
    <w:lvl w:ilvl="0" w:tplc="000026E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5F90"/>
    <w:multiLevelType w:val="hybridMultilevel"/>
    <w:tmpl w:val="00001649"/>
    <w:lvl w:ilvl="0" w:tplc="00006DF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6784"/>
    <w:multiLevelType w:val="hybridMultilevel"/>
    <w:tmpl w:val="E8AC8D72"/>
    <w:lvl w:ilvl="0" w:tplc="E3168746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3CB2552"/>
    <w:multiLevelType w:val="multilevel"/>
    <w:tmpl w:val="7FA8B18E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1" w:hanging="9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99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9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08E4455B"/>
    <w:multiLevelType w:val="hybridMultilevel"/>
    <w:tmpl w:val="4E58EEE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0F9F061F"/>
    <w:multiLevelType w:val="hybridMultilevel"/>
    <w:tmpl w:val="98D245A6"/>
    <w:lvl w:ilvl="0" w:tplc="0C66F5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2324E42"/>
    <w:multiLevelType w:val="hybridMultilevel"/>
    <w:tmpl w:val="6E54EDEE"/>
    <w:lvl w:ilvl="0" w:tplc="A92C96B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8522E"/>
    <w:multiLevelType w:val="hybridMultilevel"/>
    <w:tmpl w:val="FC8ACF58"/>
    <w:lvl w:ilvl="0" w:tplc="041B000F">
      <w:start w:val="1"/>
      <w:numFmt w:val="decimal"/>
      <w:lvlText w:val="%1."/>
      <w:lvlJc w:val="left"/>
      <w:pPr>
        <w:ind w:left="1204" w:hanging="360"/>
      </w:pPr>
    </w:lvl>
    <w:lvl w:ilvl="1" w:tplc="041B0019" w:tentative="1">
      <w:start w:val="1"/>
      <w:numFmt w:val="lowerLetter"/>
      <w:lvlText w:val="%2."/>
      <w:lvlJc w:val="left"/>
      <w:pPr>
        <w:ind w:left="1924" w:hanging="360"/>
      </w:pPr>
    </w:lvl>
    <w:lvl w:ilvl="2" w:tplc="041B001B" w:tentative="1">
      <w:start w:val="1"/>
      <w:numFmt w:val="lowerRoman"/>
      <w:lvlText w:val="%3."/>
      <w:lvlJc w:val="right"/>
      <w:pPr>
        <w:ind w:left="2644" w:hanging="180"/>
      </w:pPr>
    </w:lvl>
    <w:lvl w:ilvl="3" w:tplc="041B000F" w:tentative="1">
      <w:start w:val="1"/>
      <w:numFmt w:val="decimal"/>
      <w:lvlText w:val="%4."/>
      <w:lvlJc w:val="left"/>
      <w:pPr>
        <w:ind w:left="3364" w:hanging="360"/>
      </w:pPr>
    </w:lvl>
    <w:lvl w:ilvl="4" w:tplc="041B0019" w:tentative="1">
      <w:start w:val="1"/>
      <w:numFmt w:val="lowerLetter"/>
      <w:lvlText w:val="%5."/>
      <w:lvlJc w:val="left"/>
      <w:pPr>
        <w:ind w:left="4084" w:hanging="360"/>
      </w:pPr>
    </w:lvl>
    <w:lvl w:ilvl="5" w:tplc="041B001B" w:tentative="1">
      <w:start w:val="1"/>
      <w:numFmt w:val="lowerRoman"/>
      <w:lvlText w:val="%6."/>
      <w:lvlJc w:val="right"/>
      <w:pPr>
        <w:ind w:left="4804" w:hanging="180"/>
      </w:pPr>
    </w:lvl>
    <w:lvl w:ilvl="6" w:tplc="041B000F" w:tentative="1">
      <w:start w:val="1"/>
      <w:numFmt w:val="decimal"/>
      <w:lvlText w:val="%7."/>
      <w:lvlJc w:val="left"/>
      <w:pPr>
        <w:ind w:left="5524" w:hanging="360"/>
      </w:pPr>
    </w:lvl>
    <w:lvl w:ilvl="7" w:tplc="041B0019" w:tentative="1">
      <w:start w:val="1"/>
      <w:numFmt w:val="lowerLetter"/>
      <w:lvlText w:val="%8."/>
      <w:lvlJc w:val="left"/>
      <w:pPr>
        <w:ind w:left="6244" w:hanging="360"/>
      </w:pPr>
    </w:lvl>
    <w:lvl w:ilvl="8" w:tplc="041B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5" w15:restartNumberingAfterBreak="0">
    <w:nsid w:val="28574D3D"/>
    <w:multiLevelType w:val="hybridMultilevel"/>
    <w:tmpl w:val="C14AB65A"/>
    <w:lvl w:ilvl="0" w:tplc="4C9A098C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32A00D2"/>
    <w:multiLevelType w:val="hybridMultilevel"/>
    <w:tmpl w:val="4D4CE82C"/>
    <w:lvl w:ilvl="0" w:tplc="62583BD8">
      <w:numFmt w:val="bullet"/>
      <w:lvlText w:val="-"/>
      <w:lvlJc w:val="left"/>
      <w:pPr>
        <w:ind w:left="724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35C33C3D"/>
    <w:multiLevelType w:val="hybridMultilevel"/>
    <w:tmpl w:val="6686C11E"/>
    <w:lvl w:ilvl="0" w:tplc="C71C3B36">
      <w:numFmt w:val="bullet"/>
      <w:lvlText w:val="-"/>
      <w:lvlJc w:val="left"/>
      <w:pPr>
        <w:ind w:left="1084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8" w15:restartNumberingAfterBreak="0">
    <w:nsid w:val="46626DF5"/>
    <w:multiLevelType w:val="hybridMultilevel"/>
    <w:tmpl w:val="5CA6C99A"/>
    <w:lvl w:ilvl="0" w:tplc="C63C9E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4620F"/>
    <w:multiLevelType w:val="hybridMultilevel"/>
    <w:tmpl w:val="E95853F0"/>
    <w:lvl w:ilvl="0" w:tplc="9E78CC4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048C1"/>
    <w:multiLevelType w:val="hybridMultilevel"/>
    <w:tmpl w:val="943C425A"/>
    <w:lvl w:ilvl="0" w:tplc="CA6C24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4580F"/>
    <w:multiLevelType w:val="hybridMultilevel"/>
    <w:tmpl w:val="DE7AAFD0"/>
    <w:lvl w:ilvl="0" w:tplc="688A063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86C1CB3"/>
    <w:multiLevelType w:val="hybridMultilevel"/>
    <w:tmpl w:val="A9686DA8"/>
    <w:lvl w:ilvl="0" w:tplc="5524BED6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9451FB7"/>
    <w:multiLevelType w:val="hybridMultilevel"/>
    <w:tmpl w:val="D14C0044"/>
    <w:lvl w:ilvl="0" w:tplc="6EA8B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73BD0"/>
    <w:multiLevelType w:val="hybridMultilevel"/>
    <w:tmpl w:val="4CD4AE72"/>
    <w:lvl w:ilvl="0" w:tplc="C6A0A36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4"/>
  </w:num>
  <w:num w:numId="10">
    <w:abstractNumId w:val="24"/>
  </w:num>
  <w:num w:numId="11">
    <w:abstractNumId w:val="15"/>
  </w:num>
  <w:num w:numId="12">
    <w:abstractNumId w:val="11"/>
  </w:num>
  <w:num w:numId="13">
    <w:abstractNumId w:val="21"/>
  </w:num>
  <w:num w:numId="14">
    <w:abstractNumId w:val="22"/>
  </w:num>
  <w:num w:numId="15">
    <w:abstractNumId w:val="0"/>
  </w:num>
  <w:num w:numId="16">
    <w:abstractNumId w:val="13"/>
  </w:num>
  <w:num w:numId="17">
    <w:abstractNumId w:val="17"/>
  </w:num>
  <w:num w:numId="18">
    <w:abstractNumId w:val="10"/>
  </w:num>
  <w:num w:numId="19">
    <w:abstractNumId w:val="16"/>
  </w:num>
  <w:num w:numId="20">
    <w:abstractNumId w:val="12"/>
  </w:num>
  <w:num w:numId="21">
    <w:abstractNumId w:val="19"/>
  </w:num>
  <w:num w:numId="22">
    <w:abstractNumId w:val="23"/>
  </w:num>
  <w:num w:numId="23">
    <w:abstractNumId w:val="18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45"/>
    <w:rsid w:val="00006D4E"/>
    <w:rsid w:val="00021EED"/>
    <w:rsid w:val="0004343B"/>
    <w:rsid w:val="00052BC2"/>
    <w:rsid w:val="0006568B"/>
    <w:rsid w:val="00074F8C"/>
    <w:rsid w:val="00076637"/>
    <w:rsid w:val="00091AFA"/>
    <w:rsid w:val="000A3719"/>
    <w:rsid w:val="0010115C"/>
    <w:rsid w:val="00103900"/>
    <w:rsid w:val="00103C3B"/>
    <w:rsid w:val="001062F5"/>
    <w:rsid w:val="001064F3"/>
    <w:rsid w:val="0011035E"/>
    <w:rsid w:val="0011675B"/>
    <w:rsid w:val="00126A76"/>
    <w:rsid w:val="00134B76"/>
    <w:rsid w:val="0013624C"/>
    <w:rsid w:val="00150A33"/>
    <w:rsid w:val="00173279"/>
    <w:rsid w:val="00177D09"/>
    <w:rsid w:val="001A040B"/>
    <w:rsid w:val="001E66BF"/>
    <w:rsid w:val="001F219E"/>
    <w:rsid w:val="00215D40"/>
    <w:rsid w:val="00237045"/>
    <w:rsid w:val="0024717D"/>
    <w:rsid w:val="00282190"/>
    <w:rsid w:val="002840A9"/>
    <w:rsid w:val="002A6692"/>
    <w:rsid w:val="002B76E5"/>
    <w:rsid w:val="002E112B"/>
    <w:rsid w:val="00332E47"/>
    <w:rsid w:val="0034518B"/>
    <w:rsid w:val="00354614"/>
    <w:rsid w:val="00354DFF"/>
    <w:rsid w:val="00356F2E"/>
    <w:rsid w:val="00381C6E"/>
    <w:rsid w:val="003836CA"/>
    <w:rsid w:val="00392AF1"/>
    <w:rsid w:val="003958FE"/>
    <w:rsid w:val="003A12DF"/>
    <w:rsid w:val="003A5129"/>
    <w:rsid w:val="003B3278"/>
    <w:rsid w:val="003C15B5"/>
    <w:rsid w:val="003D2777"/>
    <w:rsid w:val="003F6F45"/>
    <w:rsid w:val="0043429F"/>
    <w:rsid w:val="004373B1"/>
    <w:rsid w:val="00447439"/>
    <w:rsid w:val="004667A4"/>
    <w:rsid w:val="0047246F"/>
    <w:rsid w:val="00481D9D"/>
    <w:rsid w:val="00495CD4"/>
    <w:rsid w:val="004A54C2"/>
    <w:rsid w:val="004D3CCC"/>
    <w:rsid w:val="004D51C0"/>
    <w:rsid w:val="004D64D8"/>
    <w:rsid w:val="004D6ED9"/>
    <w:rsid w:val="004E474D"/>
    <w:rsid w:val="00503AEB"/>
    <w:rsid w:val="00507FD5"/>
    <w:rsid w:val="00523DAA"/>
    <w:rsid w:val="005258E1"/>
    <w:rsid w:val="00533AAF"/>
    <w:rsid w:val="00537A2D"/>
    <w:rsid w:val="00541DD0"/>
    <w:rsid w:val="005648EF"/>
    <w:rsid w:val="005700FB"/>
    <w:rsid w:val="00571736"/>
    <w:rsid w:val="005739E3"/>
    <w:rsid w:val="005757F6"/>
    <w:rsid w:val="00581BC1"/>
    <w:rsid w:val="00583011"/>
    <w:rsid w:val="005842C9"/>
    <w:rsid w:val="0058777C"/>
    <w:rsid w:val="005A4261"/>
    <w:rsid w:val="005B72A5"/>
    <w:rsid w:val="005F1FC2"/>
    <w:rsid w:val="005F3D1C"/>
    <w:rsid w:val="0060070E"/>
    <w:rsid w:val="00611FC4"/>
    <w:rsid w:val="00624B46"/>
    <w:rsid w:val="006439E8"/>
    <w:rsid w:val="006722ED"/>
    <w:rsid w:val="006916D7"/>
    <w:rsid w:val="0069254C"/>
    <w:rsid w:val="00692983"/>
    <w:rsid w:val="006A497F"/>
    <w:rsid w:val="006A5B4E"/>
    <w:rsid w:val="006B3F30"/>
    <w:rsid w:val="006D58AC"/>
    <w:rsid w:val="006E067D"/>
    <w:rsid w:val="006E468E"/>
    <w:rsid w:val="00705ED7"/>
    <w:rsid w:val="00712272"/>
    <w:rsid w:val="007150FA"/>
    <w:rsid w:val="00717997"/>
    <w:rsid w:val="00744785"/>
    <w:rsid w:val="00745358"/>
    <w:rsid w:val="00786916"/>
    <w:rsid w:val="00797DCC"/>
    <w:rsid w:val="007D5645"/>
    <w:rsid w:val="007E6FC7"/>
    <w:rsid w:val="00800216"/>
    <w:rsid w:val="00803D01"/>
    <w:rsid w:val="00814400"/>
    <w:rsid w:val="00820B68"/>
    <w:rsid w:val="0083308C"/>
    <w:rsid w:val="0084665D"/>
    <w:rsid w:val="008520E0"/>
    <w:rsid w:val="0086215B"/>
    <w:rsid w:val="00864C07"/>
    <w:rsid w:val="00880E06"/>
    <w:rsid w:val="008A010F"/>
    <w:rsid w:val="008E4CDC"/>
    <w:rsid w:val="008F7A56"/>
    <w:rsid w:val="00905E5B"/>
    <w:rsid w:val="00916477"/>
    <w:rsid w:val="00921109"/>
    <w:rsid w:val="00935712"/>
    <w:rsid w:val="00940F06"/>
    <w:rsid w:val="00961DBB"/>
    <w:rsid w:val="00962D5D"/>
    <w:rsid w:val="009632F3"/>
    <w:rsid w:val="009806E6"/>
    <w:rsid w:val="0099776B"/>
    <w:rsid w:val="009B3687"/>
    <w:rsid w:val="009C3D3E"/>
    <w:rsid w:val="009D5ADA"/>
    <w:rsid w:val="009E443D"/>
    <w:rsid w:val="009E637C"/>
    <w:rsid w:val="009E74C1"/>
    <w:rsid w:val="009F5D51"/>
    <w:rsid w:val="009F6CC0"/>
    <w:rsid w:val="00A27E51"/>
    <w:rsid w:val="00A43987"/>
    <w:rsid w:val="00A44CCF"/>
    <w:rsid w:val="00A47782"/>
    <w:rsid w:val="00A73731"/>
    <w:rsid w:val="00A902BA"/>
    <w:rsid w:val="00AA647C"/>
    <w:rsid w:val="00AA7E29"/>
    <w:rsid w:val="00AB1C82"/>
    <w:rsid w:val="00AC0D06"/>
    <w:rsid w:val="00AD2429"/>
    <w:rsid w:val="00AE3017"/>
    <w:rsid w:val="00AF0D74"/>
    <w:rsid w:val="00B10F37"/>
    <w:rsid w:val="00B1796B"/>
    <w:rsid w:val="00B20E0C"/>
    <w:rsid w:val="00B3006E"/>
    <w:rsid w:val="00B32A7A"/>
    <w:rsid w:val="00B37BE8"/>
    <w:rsid w:val="00B4475C"/>
    <w:rsid w:val="00B5658E"/>
    <w:rsid w:val="00B578E7"/>
    <w:rsid w:val="00B6420B"/>
    <w:rsid w:val="00B66805"/>
    <w:rsid w:val="00B85649"/>
    <w:rsid w:val="00B90D63"/>
    <w:rsid w:val="00BA0E07"/>
    <w:rsid w:val="00BB0059"/>
    <w:rsid w:val="00BB50E2"/>
    <w:rsid w:val="00BC103D"/>
    <w:rsid w:val="00BD0A1F"/>
    <w:rsid w:val="00BD4041"/>
    <w:rsid w:val="00BF34FD"/>
    <w:rsid w:val="00C03668"/>
    <w:rsid w:val="00C06CE6"/>
    <w:rsid w:val="00C2394E"/>
    <w:rsid w:val="00C53B60"/>
    <w:rsid w:val="00C67613"/>
    <w:rsid w:val="00C70C71"/>
    <w:rsid w:val="00CA65AD"/>
    <w:rsid w:val="00CB5A25"/>
    <w:rsid w:val="00CC011C"/>
    <w:rsid w:val="00CC4AEE"/>
    <w:rsid w:val="00CD3749"/>
    <w:rsid w:val="00CE2172"/>
    <w:rsid w:val="00CE7CC0"/>
    <w:rsid w:val="00CF1F30"/>
    <w:rsid w:val="00D16C30"/>
    <w:rsid w:val="00D21442"/>
    <w:rsid w:val="00D24A70"/>
    <w:rsid w:val="00D302C9"/>
    <w:rsid w:val="00D377D5"/>
    <w:rsid w:val="00D37E4C"/>
    <w:rsid w:val="00D43C9D"/>
    <w:rsid w:val="00D53787"/>
    <w:rsid w:val="00D6367A"/>
    <w:rsid w:val="00DA5AD0"/>
    <w:rsid w:val="00DB3C5F"/>
    <w:rsid w:val="00DB3E94"/>
    <w:rsid w:val="00DC26CE"/>
    <w:rsid w:val="00DE1701"/>
    <w:rsid w:val="00DE6EBA"/>
    <w:rsid w:val="00E06978"/>
    <w:rsid w:val="00E23A5C"/>
    <w:rsid w:val="00E2616B"/>
    <w:rsid w:val="00E3085D"/>
    <w:rsid w:val="00E3149B"/>
    <w:rsid w:val="00E44366"/>
    <w:rsid w:val="00E63A02"/>
    <w:rsid w:val="00E70326"/>
    <w:rsid w:val="00E73C60"/>
    <w:rsid w:val="00E873E1"/>
    <w:rsid w:val="00E91B3E"/>
    <w:rsid w:val="00E95694"/>
    <w:rsid w:val="00EB7577"/>
    <w:rsid w:val="00EB7C63"/>
    <w:rsid w:val="00EC1567"/>
    <w:rsid w:val="00ED797B"/>
    <w:rsid w:val="00F15136"/>
    <w:rsid w:val="00F50F99"/>
    <w:rsid w:val="00F7222C"/>
    <w:rsid w:val="00F85C62"/>
    <w:rsid w:val="00FC059D"/>
    <w:rsid w:val="00FD2AED"/>
    <w:rsid w:val="00FE0289"/>
    <w:rsid w:val="00FE0E68"/>
    <w:rsid w:val="00FF3D49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8DA0B1-9ADB-4AAD-9BFF-DF3F8385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6EBA"/>
    <w:rPr>
      <w:lang w:val="sk-SK"/>
    </w:rPr>
  </w:style>
  <w:style w:type="paragraph" w:styleId="Nadpis1">
    <w:name w:val="heading 1"/>
    <w:basedOn w:val="Normlny"/>
    <w:link w:val="Nadpis1Char"/>
    <w:uiPriority w:val="9"/>
    <w:qFormat/>
    <w:rsid w:val="00EB7C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B1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1C82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A12DF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D43C9D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EB7C6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character" w:customStyle="1" w:styleId="h1a">
    <w:name w:val="h1a"/>
    <w:basedOn w:val="Predvolenpsmoodseku"/>
    <w:rsid w:val="00EB7C63"/>
  </w:style>
  <w:style w:type="paragraph" w:styleId="Hlavika">
    <w:name w:val="header"/>
    <w:basedOn w:val="Normlny"/>
    <w:link w:val="HlavikaChar"/>
    <w:uiPriority w:val="99"/>
    <w:unhideWhenUsed/>
    <w:rsid w:val="0053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3AAF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53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3AAF"/>
    <w:rPr>
      <w:lang w:val="sk-SK"/>
    </w:rPr>
  </w:style>
  <w:style w:type="character" w:styleId="Hypertextovprepojenie">
    <w:name w:val="Hyperlink"/>
    <w:uiPriority w:val="99"/>
    <w:unhideWhenUsed/>
    <w:rsid w:val="009F5D51"/>
    <w:rPr>
      <w:color w:val="0000FF"/>
      <w:u w:val="single"/>
    </w:rPr>
  </w:style>
  <w:style w:type="paragraph" w:styleId="Zkladntext">
    <w:name w:val="Body Text"/>
    <w:basedOn w:val="Normlny"/>
    <w:link w:val="ZkladntextChar"/>
    <w:rsid w:val="0069254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rsid w:val="0069254C"/>
    <w:rPr>
      <w:rFonts w:ascii="Times New Roman" w:eastAsia="Times New Roman" w:hAnsi="Times New Roman" w:cs="Times New Roman"/>
      <w:sz w:val="28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1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rtina@euprojekty.sk" TargetMode="External"/><Relationship Id="rId18" Type="http://schemas.openxmlformats.org/officeDocument/2006/relationships/hyperlink" Target="mailto:martina@euprojekty.s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tozok.sk/verejne-obstaravanie" TargetMode="External"/><Relationship Id="rId17" Type="http://schemas.openxmlformats.org/officeDocument/2006/relationships/hyperlink" Target="http://www.stozok.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ozok.s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ozok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tina@euprojekty.sk" TargetMode="External"/><Relationship Id="rId10" Type="http://schemas.openxmlformats.org/officeDocument/2006/relationships/hyperlink" Target="mailto:martina@euprojekty.s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arostka@stozok.sk" TargetMode="External"/><Relationship Id="rId14" Type="http://schemas.openxmlformats.org/officeDocument/2006/relationships/hyperlink" Target="mailto:starostka@stozok.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85A7E-873C-4C88-A0DD-C0681EC1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PETRINCOVÁ Darina</cp:lastModifiedBy>
  <cp:revision>2</cp:revision>
  <cp:lastPrinted>2016-05-31T13:35:00Z</cp:lastPrinted>
  <dcterms:created xsi:type="dcterms:W3CDTF">2019-08-13T12:07:00Z</dcterms:created>
  <dcterms:modified xsi:type="dcterms:W3CDTF">2019-08-13T12:07:00Z</dcterms:modified>
</cp:coreProperties>
</file>