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B959A" w14:textId="3BC8F9C1" w:rsidR="005056F9" w:rsidRPr="00A05CAA" w:rsidRDefault="001B1D10" w:rsidP="00A05CAA">
      <w:pPr>
        <w:spacing w:after="0" w:line="360" w:lineRule="auto"/>
        <w:rPr>
          <w:sz w:val="24"/>
          <w:szCs w:val="24"/>
        </w:rPr>
      </w:pPr>
      <w:bookmarkStart w:id="0" w:name="_GoBack"/>
      <w:r w:rsidRPr="001B1D10">
        <w:rPr>
          <w:rFonts w:ascii="Aharoni" w:hAnsi="Aharoni" w:cs="Aharoni"/>
          <w:i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5AAC1CAA" wp14:editId="3E73F746">
            <wp:simplePos x="0" y="0"/>
            <wp:positionH relativeFrom="column">
              <wp:posOffset>909955</wp:posOffset>
            </wp:positionH>
            <wp:positionV relativeFrom="paragraph">
              <wp:posOffset>90805</wp:posOffset>
            </wp:positionV>
            <wp:extent cx="4638675" cy="3098635"/>
            <wp:effectExtent l="0" t="0" r="0" b="6985"/>
            <wp:wrapNone/>
            <wp:docPr id="1" name="Obrázok 1" descr="C:\Users\dpe36257\Desktop\toa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e36257\Desktop\toale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FD9" w:rsidRPr="001B1D10">
        <w:rPr>
          <w:rFonts w:ascii="Aharoni" w:hAnsi="Aharoni" w:cs="Aharoni"/>
          <w:i/>
          <w:sz w:val="36"/>
          <w:szCs w:val="36"/>
        </w:rPr>
        <w:t>Vážení ob</w:t>
      </w:r>
      <w:r w:rsidR="00F36FD9" w:rsidRPr="001B1D10">
        <w:rPr>
          <w:rFonts w:ascii="Calibri" w:hAnsi="Calibri" w:cs="Calibri"/>
          <w:i/>
          <w:sz w:val="36"/>
          <w:szCs w:val="36"/>
        </w:rPr>
        <w:t>č</w:t>
      </w:r>
      <w:r w:rsidR="00F36FD9" w:rsidRPr="001B1D10">
        <w:rPr>
          <w:rFonts w:ascii="Aharoni" w:hAnsi="Aharoni" w:cs="Aharoni"/>
          <w:i/>
          <w:sz w:val="36"/>
          <w:szCs w:val="36"/>
        </w:rPr>
        <w:t>ania</w:t>
      </w:r>
    </w:p>
    <w:p w14:paraId="4E81A5A9" w14:textId="77777777" w:rsidR="00FA342D" w:rsidRPr="001B1D10" w:rsidRDefault="00F36FD9" w:rsidP="00A05CAA">
      <w:pPr>
        <w:spacing w:after="0" w:line="360" w:lineRule="auto"/>
        <w:jc w:val="both"/>
        <w:rPr>
          <w:b/>
          <w:sz w:val="24"/>
          <w:szCs w:val="24"/>
        </w:rPr>
      </w:pPr>
      <w:r w:rsidRPr="001B1D10">
        <w:rPr>
          <w:b/>
          <w:sz w:val="24"/>
          <w:szCs w:val="24"/>
        </w:rPr>
        <w:t xml:space="preserve">V obci Stožok je vybudovaná kanalizačné sieť s jej </w:t>
      </w:r>
      <w:proofErr w:type="spellStart"/>
      <w:r w:rsidRPr="001B1D10">
        <w:rPr>
          <w:b/>
          <w:sz w:val="24"/>
          <w:szCs w:val="24"/>
        </w:rPr>
        <w:t>vyúsením</w:t>
      </w:r>
      <w:proofErr w:type="spellEnd"/>
      <w:r w:rsidRPr="001B1D10">
        <w:rPr>
          <w:b/>
          <w:sz w:val="24"/>
          <w:szCs w:val="24"/>
        </w:rPr>
        <w:t xml:space="preserve"> do čističky odpadových vôd.  Počas prevádzkovania tejto čističky odpadových vôd obec ako jej vlastník vynakladá veľké množstvo finančných prostriedkov na opravy čerpadiel zničených najmä </w:t>
      </w:r>
      <w:proofErr w:type="spellStart"/>
      <w:r w:rsidR="00A05CAA" w:rsidRPr="001B1D10">
        <w:rPr>
          <w:b/>
          <w:sz w:val="24"/>
          <w:szCs w:val="24"/>
        </w:rPr>
        <w:t>jednorázovými</w:t>
      </w:r>
      <w:proofErr w:type="spellEnd"/>
      <w:r w:rsidR="00FA342D" w:rsidRPr="001B1D10">
        <w:rPr>
          <w:b/>
          <w:sz w:val="24"/>
          <w:szCs w:val="24"/>
        </w:rPr>
        <w:t xml:space="preserve"> vlhčenými utierkami. </w:t>
      </w:r>
    </w:p>
    <w:p w14:paraId="2D515036" w14:textId="5EBD1445" w:rsidR="00A05CAA" w:rsidRPr="001B1D10" w:rsidRDefault="009F1675" w:rsidP="00A05CAA">
      <w:pPr>
        <w:spacing w:after="0" w:line="360" w:lineRule="auto"/>
        <w:jc w:val="both"/>
        <w:rPr>
          <w:b/>
          <w:sz w:val="24"/>
          <w:szCs w:val="24"/>
        </w:rPr>
      </w:pPr>
      <w:r w:rsidRPr="001B1D10">
        <w:rPr>
          <w:b/>
          <w:sz w:val="24"/>
          <w:szCs w:val="24"/>
        </w:rPr>
        <w:t xml:space="preserve">Vlhčené utierky sú vo vode nerozpustné! Prečo? Sú zložené </w:t>
      </w:r>
      <w:r w:rsidR="00A05CAA" w:rsidRPr="001B1D10">
        <w:rPr>
          <w:b/>
          <w:sz w:val="24"/>
          <w:szCs w:val="24"/>
        </w:rPr>
        <w:t xml:space="preserve">zo 100 % viskózy.  Táto jemná plastová textília sa, na rozdiel od toaletného papiera vyrobeného z prírodnej celulózy, nerozkladá vo vode. </w:t>
      </w:r>
    </w:p>
    <w:p w14:paraId="013F6DA2" w14:textId="77777777" w:rsidR="00A05CAA" w:rsidRPr="001B1D10" w:rsidRDefault="00A05CAA" w:rsidP="00A05CAA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1B1D10">
        <w:rPr>
          <w:b/>
          <w:bCs/>
          <w:sz w:val="28"/>
          <w:szCs w:val="28"/>
          <w:u w:val="single"/>
        </w:rPr>
        <w:t xml:space="preserve">Kde patria použité </w:t>
      </w:r>
      <w:proofErr w:type="spellStart"/>
      <w:r w:rsidRPr="001B1D10">
        <w:rPr>
          <w:b/>
          <w:bCs/>
          <w:sz w:val="28"/>
          <w:szCs w:val="28"/>
          <w:u w:val="single"/>
        </w:rPr>
        <w:t>jednorázové</w:t>
      </w:r>
      <w:proofErr w:type="spellEnd"/>
      <w:r w:rsidRPr="001B1D10">
        <w:rPr>
          <w:b/>
          <w:bCs/>
          <w:sz w:val="28"/>
          <w:szCs w:val="28"/>
          <w:u w:val="single"/>
        </w:rPr>
        <w:t xml:space="preserve"> vlhčené utierky? </w:t>
      </w:r>
    </w:p>
    <w:p w14:paraId="4B5300BF" w14:textId="3B535097" w:rsidR="00A05CAA" w:rsidRPr="001B1D10" w:rsidRDefault="00A05CAA" w:rsidP="00A05CAA">
      <w:pPr>
        <w:spacing w:after="0" w:line="360" w:lineRule="auto"/>
        <w:jc w:val="both"/>
        <w:rPr>
          <w:b/>
          <w:sz w:val="24"/>
          <w:szCs w:val="24"/>
        </w:rPr>
      </w:pPr>
      <w:r w:rsidRPr="001B1D10">
        <w:rPr>
          <w:b/>
          <w:sz w:val="24"/>
          <w:szCs w:val="24"/>
        </w:rPr>
        <w:t>Patria</w:t>
      </w:r>
      <w:r w:rsidR="00F158FE" w:rsidRPr="001B1D10">
        <w:rPr>
          <w:b/>
          <w:sz w:val="24"/>
          <w:szCs w:val="24"/>
        </w:rPr>
        <w:t xml:space="preserve"> jednoducho do smetného koša , lebo je to komunálny odpad.</w:t>
      </w:r>
    </w:p>
    <w:p w14:paraId="0D8F2901" w14:textId="77777777" w:rsidR="00A05CAA" w:rsidRPr="001B1D10" w:rsidRDefault="00A05CAA" w:rsidP="00A05CAA">
      <w:pPr>
        <w:spacing w:after="0" w:line="360" w:lineRule="auto"/>
        <w:jc w:val="both"/>
        <w:rPr>
          <w:rFonts w:cstheme="minorHAnsi"/>
          <w:b/>
        </w:rPr>
      </w:pPr>
    </w:p>
    <w:p w14:paraId="698F6E10" w14:textId="66730207" w:rsidR="00A05CAA" w:rsidRPr="001B1D10" w:rsidRDefault="00F158FE" w:rsidP="00A05CAA">
      <w:pPr>
        <w:pStyle w:val="Normlnywebov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 w:rsidRPr="001B1D10">
        <w:rPr>
          <w:rFonts w:asciiTheme="minorHAnsi" w:hAnsiTheme="minorHAnsi" w:cstheme="minorHAnsi"/>
          <w:b/>
        </w:rPr>
        <w:t>V</w:t>
      </w:r>
      <w:r w:rsidR="00A05CAA" w:rsidRPr="001B1D10">
        <w:rPr>
          <w:rFonts w:asciiTheme="minorHAnsi" w:hAnsiTheme="minorHAnsi" w:cstheme="minorHAnsi"/>
          <w:b/>
        </w:rPr>
        <w:t xml:space="preserve">eľké množstvo ľudí vyhadzuje </w:t>
      </w:r>
      <w:r w:rsidR="00C821BF" w:rsidRPr="001B1D10">
        <w:rPr>
          <w:rFonts w:asciiTheme="minorHAnsi" w:hAnsiTheme="minorHAnsi" w:cstheme="minorHAnsi"/>
          <w:b/>
        </w:rPr>
        <w:t xml:space="preserve">použité </w:t>
      </w:r>
      <w:proofErr w:type="spellStart"/>
      <w:r w:rsidR="00C821BF" w:rsidRPr="001B1D10">
        <w:rPr>
          <w:rFonts w:asciiTheme="minorHAnsi" w:hAnsiTheme="minorHAnsi" w:cstheme="minorHAnsi"/>
          <w:b/>
        </w:rPr>
        <w:t>jednorázové</w:t>
      </w:r>
      <w:proofErr w:type="spellEnd"/>
      <w:r w:rsidR="00C821BF" w:rsidRPr="001B1D10">
        <w:rPr>
          <w:rFonts w:asciiTheme="minorHAnsi" w:hAnsiTheme="minorHAnsi" w:cstheme="minorHAnsi"/>
          <w:b/>
        </w:rPr>
        <w:t xml:space="preserve"> vlhčené utierky </w:t>
      </w:r>
      <w:r w:rsidR="00A05CAA" w:rsidRPr="001B1D10">
        <w:rPr>
          <w:rFonts w:asciiTheme="minorHAnsi" w:hAnsiTheme="minorHAnsi" w:cstheme="minorHAnsi"/>
          <w:b/>
        </w:rPr>
        <w:t xml:space="preserve">do splachovacej toalety. </w:t>
      </w:r>
      <w:r w:rsidRPr="001B1D10">
        <w:rPr>
          <w:rFonts w:asciiTheme="minorHAnsi" w:hAnsiTheme="minorHAnsi" w:cstheme="minorHAnsi"/>
          <w:b/>
        </w:rPr>
        <w:t>Utierky majú tendenciu ukladať sa v záhyboch a tesneniach potrubí, čím vytvárajú vysoko odolnú masu. Použité utierky, ktoré priplávajú do čističky odpadových vôd upchávajú sitá, ktoré zachytávajú plávajúce látky</w:t>
      </w:r>
      <w:r w:rsidR="00C821BF" w:rsidRPr="001B1D10">
        <w:rPr>
          <w:rFonts w:asciiTheme="minorHAnsi" w:hAnsiTheme="minorHAnsi" w:cstheme="minorHAnsi"/>
          <w:b/>
        </w:rPr>
        <w:t>, omotávajú sa okolo čerpadiel a tie je potom potrebné opravovať ak nie vymeniť.</w:t>
      </w:r>
    </w:p>
    <w:p w14:paraId="24ECCF5D" w14:textId="46029DA5" w:rsidR="009F1675" w:rsidRDefault="001B1D10" w:rsidP="00A05CAA">
      <w:pPr>
        <w:spacing w:after="0" w:line="360" w:lineRule="auto"/>
        <w:rPr>
          <w:rFonts w:cstheme="minorHAnsi"/>
        </w:rPr>
      </w:pPr>
      <w:r>
        <w:rPr>
          <w:noProof/>
          <w:lang w:eastAsia="sk-SK"/>
        </w:rPr>
        <w:drawing>
          <wp:inline distT="0" distB="0" distL="0" distR="0" wp14:anchorId="094F22BC" wp14:editId="3BF4416A">
            <wp:extent cx="1743075" cy="1438275"/>
            <wp:effectExtent l="0" t="0" r="9525" b="9525"/>
            <wp:docPr id="2" name="Obrázok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D669523" wp14:editId="20DD5606">
            <wp:extent cx="1743075" cy="1447800"/>
            <wp:effectExtent l="0" t="0" r="9525" b="0"/>
            <wp:docPr id="4" name="Obrázok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ABB9" w14:textId="68FDAD27" w:rsidR="00F158FE" w:rsidRDefault="007F4CFF" w:rsidP="007F4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B1D10">
        <w:rPr>
          <w:rFonts w:cstheme="minorHAnsi"/>
          <w:b/>
          <w:bCs/>
          <w:sz w:val="28"/>
          <w:szCs w:val="28"/>
        </w:rPr>
        <w:t>Aký následok majú zvýšené náklady na prevádzku čistiarne odpadových vôd?</w:t>
      </w:r>
      <w:r w:rsidRPr="007F4CFF">
        <w:rPr>
          <w:rFonts w:cstheme="minorHAnsi"/>
          <w:sz w:val="24"/>
          <w:szCs w:val="24"/>
        </w:rPr>
        <w:t xml:space="preserve"> Je to jednoduchá matematika. Zvýšené náklady = zvýšená cena stočného</w:t>
      </w:r>
      <w:r>
        <w:rPr>
          <w:rFonts w:cstheme="minorHAnsi"/>
          <w:sz w:val="24"/>
          <w:szCs w:val="24"/>
        </w:rPr>
        <w:t>! Stočné pre rok 2022 bolo práve z tohto dôvodu zvýšené z pôvodných 0,</w:t>
      </w:r>
      <w:r w:rsidR="009765F3">
        <w:rPr>
          <w:rFonts w:cstheme="minorHAnsi"/>
          <w:sz w:val="24"/>
          <w:szCs w:val="24"/>
        </w:rPr>
        <w:t>60</w:t>
      </w:r>
      <w:r>
        <w:rPr>
          <w:rFonts w:cstheme="minorHAnsi"/>
          <w:sz w:val="24"/>
          <w:szCs w:val="24"/>
        </w:rPr>
        <w:t xml:space="preserve">  €/m</w:t>
      </w:r>
      <w:r>
        <w:rPr>
          <w:rFonts w:cstheme="minorHAnsi"/>
          <w:sz w:val="24"/>
          <w:szCs w:val="24"/>
          <w:vertAlign w:val="superscript"/>
        </w:rPr>
        <w:t>3</w:t>
      </w:r>
      <w:r w:rsidR="00007AD3">
        <w:rPr>
          <w:rFonts w:cstheme="minorHAnsi"/>
          <w:sz w:val="24"/>
          <w:szCs w:val="24"/>
        </w:rPr>
        <w:t xml:space="preserve"> na 0,</w:t>
      </w:r>
      <w:r w:rsidR="009765F3">
        <w:rPr>
          <w:rFonts w:cstheme="minorHAnsi"/>
          <w:sz w:val="24"/>
          <w:szCs w:val="24"/>
        </w:rPr>
        <w:t>7</w:t>
      </w:r>
      <w:r w:rsidR="00007AD3">
        <w:rPr>
          <w:rFonts w:cstheme="minorHAnsi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€/m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14:paraId="579361DE" w14:textId="1F164E7E" w:rsidR="001B1D10" w:rsidRPr="001B1D10" w:rsidRDefault="007F4CFF" w:rsidP="001B1D10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1B1D10">
        <w:rPr>
          <w:rFonts w:cstheme="minorHAnsi"/>
          <w:b/>
          <w:bCs/>
          <w:sz w:val="28"/>
          <w:szCs w:val="28"/>
          <w:u w:val="single"/>
        </w:rPr>
        <w:t>Zastavenie rastu ceny stočného je aj vo Vašich rukách!</w:t>
      </w:r>
    </w:p>
    <w:p w14:paraId="35CE0600" w14:textId="77777777" w:rsidR="001B1D10" w:rsidRPr="001B1D10" w:rsidRDefault="001B1D10" w:rsidP="001B1D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bookmarkEnd w:id="0"/>
    <w:p w14:paraId="37A03D2A" w14:textId="69D7B7FB" w:rsidR="007F4CFF" w:rsidRPr="001B1D10" w:rsidRDefault="007F4CFF" w:rsidP="001B1D10">
      <w:pPr>
        <w:rPr>
          <w:rFonts w:cstheme="minorHAnsi"/>
          <w:sz w:val="24"/>
          <w:szCs w:val="24"/>
        </w:rPr>
      </w:pPr>
    </w:p>
    <w:sectPr w:rsidR="007F4CFF" w:rsidRPr="001B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D9"/>
    <w:rsid w:val="00007AD3"/>
    <w:rsid w:val="001B1D10"/>
    <w:rsid w:val="004A16FB"/>
    <w:rsid w:val="005056F9"/>
    <w:rsid w:val="007F4CFF"/>
    <w:rsid w:val="00956A3E"/>
    <w:rsid w:val="009765F3"/>
    <w:rsid w:val="009F1675"/>
    <w:rsid w:val="00A05CAA"/>
    <w:rsid w:val="00C821BF"/>
    <w:rsid w:val="00CC2BA0"/>
    <w:rsid w:val="00F158FE"/>
    <w:rsid w:val="00F36FD9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AC1"/>
  <w15:chartTrackingRefBased/>
  <w15:docId w15:val="{8DFA1795-5254-4556-8302-D035123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5CA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05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PPS Group a.s.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Nemcová</dc:creator>
  <cp:keywords/>
  <dc:description/>
  <cp:lastModifiedBy>SABOLOVÁ Miroslava</cp:lastModifiedBy>
  <cp:revision>2</cp:revision>
  <dcterms:created xsi:type="dcterms:W3CDTF">2022-02-02T11:17:00Z</dcterms:created>
  <dcterms:modified xsi:type="dcterms:W3CDTF">2022-02-02T11:17:00Z</dcterms:modified>
</cp:coreProperties>
</file>