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EA" w:rsidRDefault="00B075EA"/>
    <w:p w:rsidR="00B075EA" w:rsidRDefault="00B075EA"/>
    <w:p w:rsidR="00B25D64" w:rsidRDefault="00537879" w:rsidP="00B25D64">
      <w:pPr>
        <w:rPr>
          <w:b/>
          <w:sz w:val="28"/>
        </w:rPr>
      </w:pPr>
      <w:r>
        <w:rPr>
          <w:b/>
          <w:sz w:val="28"/>
        </w:rPr>
        <w:t>VEC: Výpis z Uznesenia č. 175/2021</w:t>
      </w:r>
    </w:p>
    <w:p w:rsidR="00B25D64" w:rsidRDefault="00B25D64" w:rsidP="00B25D64">
      <w:pPr>
        <w:rPr>
          <w:b/>
          <w:sz w:val="28"/>
        </w:rPr>
      </w:pPr>
      <w:r>
        <w:rPr>
          <w:b/>
          <w:sz w:val="28"/>
        </w:rPr>
        <w:t xml:space="preserve">           Obecného zastupiteľstva Stožok</w:t>
      </w:r>
    </w:p>
    <w:p w:rsidR="00B25D64" w:rsidRDefault="00537879" w:rsidP="00B25D64">
      <w:pPr>
        <w:rPr>
          <w:b/>
          <w:sz w:val="28"/>
        </w:rPr>
      </w:pPr>
      <w:r>
        <w:rPr>
          <w:b/>
          <w:sz w:val="28"/>
        </w:rPr>
        <w:t xml:space="preserve">           konaného dňa 15.12.2021</w:t>
      </w:r>
    </w:p>
    <w:p w:rsidR="00B25D64" w:rsidRDefault="00B25D64" w:rsidP="00B25D64">
      <w:pPr>
        <w:rPr>
          <w:b/>
          <w:sz w:val="28"/>
        </w:rPr>
      </w:pPr>
      <w:r>
        <w:rPr>
          <w:b/>
          <w:sz w:val="28"/>
        </w:rPr>
        <w:t xml:space="preserve">           -------------------------------------------   </w:t>
      </w:r>
    </w:p>
    <w:p w:rsidR="00B25D64" w:rsidRDefault="00B25D64" w:rsidP="00B25D64">
      <w:pPr>
        <w:rPr>
          <w:b/>
          <w:sz w:val="28"/>
        </w:rPr>
      </w:pPr>
    </w:p>
    <w:p w:rsidR="00B25D64" w:rsidRDefault="00B25D64" w:rsidP="00B25D64">
      <w:pPr>
        <w:spacing w:line="360" w:lineRule="auto"/>
      </w:pPr>
      <w:r w:rsidRPr="006974D7">
        <w:rPr>
          <w:b/>
        </w:rPr>
        <w:t xml:space="preserve">Obecné  zastupiteľstvo  Stožok   schvaľuje </w:t>
      </w:r>
      <w:r w:rsidRPr="006974D7">
        <w:rPr>
          <w:b/>
          <w:u w:val="single"/>
        </w:rPr>
        <w:t xml:space="preserve">zámer </w:t>
      </w:r>
      <w:r w:rsidRPr="006974D7">
        <w:rPr>
          <w:b/>
        </w:rPr>
        <w:t xml:space="preserve">na  </w:t>
      </w:r>
      <w:r w:rsidRPr="006974D7">
        <w:rPr>
          <w:b/>
          <w:bCs/>
        </w:rPr>
        <w:t xml:space="preserve">prevod vlastníctva majetku  obce </w:t>
      </w:r>
      <w:r>
        <w:t xml:space="preserve">, </w:t>
      </w:r>
    </w:p>
    <w:p w:rsidR="00B25D64" w:rsidRDefault="00B25D64" w:rsidP="00B25D64">
      <w:pPr>
        <w:spacing w:line="360" w:lineRule="auto"/>
      </w:pPr>
    </w:p>
    <w:p w:rsidR="00B25D64" w:rsidRPr="00B25D64" w:rsidRDefault="00B25D64" w:rsidP="00B25D64">
      <w:pPr>
        <w:spacing w:line="360" w:lineRule="auto"/>
        <w:rPr>
          <w:b/>
          <w:sz w:val="28"/>
        </w:rPr>
      </w:pPr>
      <w:r>
        <w:t xml:space="preserve">a  </w:t>
      </w:r>
      <w:r w:rsidRPr="006974D7">
        <w:t xml:space="preserve">to pozemok, -  KN E - </w:t>
      </w:r>
      <w:proofErr w:type="spellStart"/>
      <w:r w:rsidRPr="006974D7">
        <w:t>par.č</w:t>
      </w:r>
      <w:proofErr w:type="spellEnd"/>
      <w:r w:rsidRPr="006974D7">
        <w:t xml:space="preserve">. 1257, ostatná plocha o výmere 26 m2,  ktorá je  vo výlučnom vlastníctve obce Stožok,  zapísaná na </w:t>
      </w:r>
      <w:r w:rsidRPr="006974D7">
        <w:rPr>
          <w:b/>
          <w:bCs/>
        </w:rPr>
        <w:t>LV č. 741,</w:t>
      </w:r>
      <w:r w:rsidRPr="006974D7">
        <w:t xml:space="preserve"> vedená na Okresnom úrade Detva, katastrálny odbor, a to:</w:t>
      </w:r>
    </w:p>
    <w:p w:rsidR="00B25D64" w:rsidRPr="006974D7" w:rsidRDefault="00B25D64" w:rsidP="00B25D64">
      <w:pPr>
        <w:spacing w:before="120" w:after="120" w:line="360" w:lineRule="auto"/>
        <w:jc w:val="both"/>
      </w:pPr>
      <w:r w:rsidRPr="006974D7">
        <w:t xml:space="preserve">       </w:t>
      </w:r>
      <w:r w:rsidRPr="006974D7">
        <w:rPr>
          <w:b/>
          <w:bCs/>
        </w:rPr>
        <w:t>z dôvodu hodného osobitného zreteľa podľa</w:t>
      </w:r>
      <w:r w:rsidRPr="006974D7">
        <w:t xml:space="preserve">   </w:t>
      </w:r>
      <w:proofErr w:type="spellStart"/>
      <w:r w:rsidRPr="006974D7">
        <w:rPr>
          <w:b/>
          <w:bCs/>
        </w:rPr>
        <w:t>ust</w:t>
      </w:r>
      <w:proofErr w:type="spellEnd"/>
      <w:r w:rsidRPr="006974D7">
        <w:rPr>
          <w:b/>
          <w:bCs/>
        </w:rPr>
        <w:t xml:space="preserve">. § 9a, ods.8, písm. e / zákona č. 138/1991 </w:t>
      </w:r>
      <w:proofErr w:type="spellStart"/>
      <w:r w:rsidRPr="006974D7">
        <w:rPr>
          <w:b/>
          <w:bCs/>
        </w:rPr>
        <w:t>Z.z</w:t>
      </w:r>
      <w:proofErr w:type="spellEnd"/>
      <w:r w:rsidRPr="006974D7">
        <w:rPr>
          <w:b/>
          <w:bCs/>
        </w:rPr>
        <w:t>. o majetku obcí,</w:t>
      </w:r>
      <w:r w:rsidRPr="006974D7">
        <w:t xml:space="preserve">  v znení neskorších predpisov,  pričom pri  tomto prevode sa nepoužijú </w:t>
      </w:r>
      <w:proofErr w:type="spellStart"/>
      <w:r w:rsidRPr="006974D7">
        <w:t>ust</w:t>
      </w:r>
      <w:proofErr w:type="spellEnd"/>
      <w:r w:rsidRPr="006974D7">
        <w:t xml:space="preserve">. § 9a, ods. 1 až 7 zákona č. 138/1991 </w:t>
      </w:r>
      <w:proofErr w:type="spellStart"/>
      <w:r w:rsidRPr="006974D7">
        <w:t>Z.z</w:t>
      </w:r>
      <w:proofErr w:type="spellEnd"/>
      <w:r w:rsidRPr="006974D7">
        <w:t>. o majetku obcí,  v znení neskorších predpisov.</w:t>
      </w:r>
    </w:p>
    <w:p w:rsidR="00B25D64" w:rsidRPr="006974D7" w:rsidRDefault="00B25D64" w:rsidP="00B25D64">
      <w:pPr>
        <w:spacing w:before="120" w:after="120" w:line="360" w:lineRule="auto"/>
        <w:jc w:val="both"/>
      </w:pPr>
      <w:r w:rsidRPr="006974D7">
        <w:rPr>
          <w:b/>
        </w:rPr>
        <w:t xml:space="preserve">            v prospech záujemcu: </w:t>
      </w:r>
      <w:r w:rsidRPr="006974D7">
        <w:t xml:space="preserve"> meno a priezvisko: Ing. Mária </w:t>
      </w:r>
      <w:proofErr w:type="spellStart"/>
      <w:r w:rsidRPr="006974D7">
        <w:t>Melichová</w:t>
      </w:r>
      <w:proofErr w:type="spellEnd"/>
      <w:r w:rsidRPr="006974D7">
        <w:t xml:space="preserve">, Stožok 228, 962 12 Detva, SR, Dátum narodenia:………….., </w:t>
      </w:r>
      <w:r w:rsidRPr="006974D7">
        <w:rPr>
          <w:b/>
          <w:bCs/>
        </w:rPr>
        <w:t>za kúpnu cenu</w:t>
      </w:r>
      <w:r w:rsidRPr="006974D7">
        <w:t xml:space="preserve"> </w:t>
      </w:r>
      <w:r w:rsidRPr="006974D7">
        <w:rPr>
          <w:b/>
        </w:rPr>
        <w:t>5 € m2</w:t>
      </w:r>
      <w:r w:rsidRPr="006974D7">
        <w:t xml:space="preserve"> </w:t>
      </w:r>
      <w:r w:rsidRPr="006974D7">
        <w:rPr>
          <w:b/>
          <w:bCs/>
        </w:rPr>
        <w:t xml:space="preserve">, (slovom: päť eur), </w:t>
      </w:r>
      <w:r w:rsidRPr="006974D7">
        <w:t>pričom kúpna cena je  splatná pri podpísaní kúpnej zmluvy.</w:t>
      </w:r>
    </w:p>
    <w:p w:rsidR="00B25D64" w:rsidRPr="006974D7" w:rsidRDefault="00B25D64" w:rsidP="00B25D64">
      <w:pPr>
        <w:spacing w:before="120" w:after="120" w:line="360" w:lineRule="auto"/>
        <w:ind w:firstLine="708"/>
        <w:jc w:val="both"/>
      </w:pPr>
      <w:r w:rsidRPr="006974D7">
        <w:t>Ako dôvod hodný osobitného zreteľa sa pri tomto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B25D64" w:rsidRPr="006974D7" w:rsidRDefault="00B25D64" w:rsidP="00B25D64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 w:rsidRPr="006974D7">
        <w:rPr>
          <w:lang w:val="sk-SK"/>
        </w:rPr>
        <w:tab/>
        <w:t xml:space="preserve">Zámer predať svoj majetok na základe </w:t>
      </w:r>
      <w:proofErr w:type="spellStart"/>
      <w:r w:rsidRPr="006974D7">
        <w:rPr>
          <w:b/>
          <w:bCs/>
          <w:lang w:val="sk-SK"/>
        </w:rPr>
        <w:t>ust</w:t>
      </w:r>
      <w:proofErr w:type="spellEnd"/>
      <w:r w:rsidRPr="006974D7">
        <w:rPr>
          <w:b/>
          <w:bCs/>
          <w:lang w:val="sk-SK"/>
        </w:rPr>
        <w:t xml:space="preserve">. § 9a, ods.8, písm. e / zákona č. 138/1991 </w:t>
      </w:r>
      <w:proofErr w:type="spellStart"/>
      <w:r w:rsidRPr="006974D7">
        <w:rPr>
          <w:b/>
          <w:bCs/>
          <w:lang w:val="sk-SK"/>
        </w:rPr>
        <w:t>Z.z</w:t>
      </w:r>
      <w:proofErr w:type="spellEnd"/>
      <w:r w:rsidRPr="006974D7">
        <w:rPr>
          <w:b/>
          <w:bCs/>
          <w:lang w:val="sk-SK"/>
        </w:rPr>
        <w:t>. o majetku obcí,</w:t>
      </w:r>
      <w:r w:rsidRPr="006974D7">
        <w:rPr>
          <w:lang w:val="sk-SK"/>
        </w:rPr>
        <w:t xml:space="preserve">  v znení neskorších predpisov, z dôvodu hodného osobitného zreteľa   zverejní obec  na úradnej tabuli  obce a  na internetovej stránke obce, pričom zámer musí byť zverejnený 15 dní pred schvaľovaním prevodu obecným zastupiteľstvom a musí byť zverejnený počas celej doby</w:t>
      </w:r>
    </w:p>
    <w:p w:rsidR="00B25D64" w:rsidRPr="006974D7" w:rsidRDefault="00B25D64" w:rsidP="00B25D64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B25D64" w:rsidRPr="006974D7" w:rsidRDefault="00B25D64" w:rsidP="00B25D64">
      <w:pPr>
        <w:pStyle w:val="Standard"/>
        <w:rPr>
          <w:color w:val="000000"/>
          <w:lang w:val="sk-SK"/>
        </w:rPr>
      </w:pPr>
    </w:p>
    <w:p w:rsidR="00B25D64" w:rsidRPr="006974D7" w:rsidRDefault="00B25D64" w:rsidP="00B25D64">
      <w:pPr>
        <w:pStyle w:val="Standard"/>
        <w:rPr>
          <w:color w:val="000000"/>
          <w:lang w:val="sk-SK"/>
        </w:rPr>
      </w:pPr>
    </w:p>
    <w:p w:rsidR="00B25D64" w:rsidRPr="006974D7" w:rsidRDefault="00B25D64" w:rsidP="00B25D64">
      <w:pPr>
        <w:pStyle w:val="Standard"/>
        <w:rPr>
          <w:color w:val="000000"/>
          <w:lang w:val="sk-SK"/>
        </w:rPr>
      </w:pPr>
    </w:p>
    <w:p w:rsidR="00B25D64" w:rsidRPr="006974D7" w:rsidRDefault="00B25D64" w:rsidP="00B25D64">
      <w:pPr>
        <w:pStyle w:val="Standard"/>
        <w:tabs>
          <w:tab w:val="left" w:pos="0"/>
        </w:tabs>
        <w:spacing w:line="480" w:lineRule="auto"/>
        <w:rPr>
          <w:rFonts w:cs="Times New Roman"/>
          <w:lang w:val="sk-SK"/>
        </w:rPr>
      </w:pPr>
    </w:p>
    <w:p w:rsidR="0068711D" w:rsidRPr="00E276FE" w:rsidRDefault="0068711D" w:rsidP="0068711D">
      <w:pPr>
        <w:rPr>
          <w:b/>
        </w:rPr>
      </w:pPr>
      <w:r w:rsidRPr="00E276FE">
        <w:rPr>
          <w:b/>
        </w:rPr>
        <w:t xml:space="preserve">                                                                                           ....................................</w:t>
      </w:r>
    </w:p>
    <w:p w:rsidR="0068711D" w:rsidRPr="009B4091" w:rsidRDefault="0068711D" w:rsidP="0068711D">
      <w:pPr>
        <w:jc w:val="both"/>
        <w:rPr>
          <w:b/>
        </w:rPr>
      </w:pPr>
      <w:r w:rsidRPr="009B4091">
        <w:rPr>
          <w:b/>
        </w:rPr>
        <w:t xml:space="preserve">                                                                                            Bc. Darina </w:t>
      </w:r>
      <w:proofErr w:type="spellStart"/>
      <w:r w:rsidRPr="009B4091">
        <w:rPr>
          <w:b/>
        </w:rPr>
        <w:t>Petrincová</w:t>
      </w:r>
      <w:proofErr w:type="spellEnd"/>
    </w:p>
    <w:p w:rsidR="0068711D" w:rsidRPr="009B4091" w:rsidRDefault="0068711D" w:rsidP="0068711D">
      <w:pPr>
        <w:jc w:val="both"/>
        <w:rPr>
          <w:b/>
        </w:rPr>
      </w:pPr>
      <w:r w:rsidRPr="009B4091">
        <w:rPr>
          <w:b/>
        </w:rPr>
        <w:t xml:space="preserve">                                                                                             starostka obce Stožok</w:t>
      </w:r>
    </w:p>
    <w:p w:rsidR="0068711D" w:rsidRDefault="0068711D" w:rsidP="0068711D">
      <w:pPr>
        <w:jc w:val="both"/>
        <w:rPr>
          <w:b/>
        </w:rPr>
      </w:pPr>
    </w:p>
    <w:p w:rsidR="0068711D" w:rsidRDefault="0068711D" w:rsidP="0068711D">
      <w:pPr>
        <w:jc w:val="both"/>
        <w:rPr>
          <w:b/>
        </w:rPr>
      </w:pPr>
    </w:p>
    <w:p w:rsidR="00B075EA" w:rsidRPr="00B25D64" w:rsidRDefault="00B075EA" w:rsidP="00B075EA">
      <w:pPr>
        <w:spacing w:line="360" w:lineRule="auto"/>
        <w:jc w:val="center"/>
      </w:pPr>
      <w:bookmarkStart w:id="0" w:name="_GoBack"/>
      <w:bookmarkEnd w:id="0"/>
    </w:p>
    <w:sectPr w:rsidR="00B075EA" w:rsidRPr="00B2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56"/>
    <w:rsid w:val="00502CB4"/>
    <w:rsid w:val="00537879"/>
    <w:rsid w:val="0068711D"/>
    <w:rsid w:val="00B075EA"/>
    <w:rsid w:val="00B25D64"/>
    <w:rsid w:val="00F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A5236-F3DE-4768-9AAF-8AA70E4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75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75E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5D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0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MELICHOVA Katarína</dc:creator>
  <cp:keywords/>
  <dc:description/>
  <cp:lastModifiedBy>MELICHOVA Katarína</cp:lastModifiedBy>
  <cp:revision>6</cp:revision>
  <cp:lastPrinted>2022-02-02T12:49:00Z</cp:lastPrinted>
  <dcterms:created xsi:type="dcterms:W3CDTF">2022-02-02T12:47:00Z</dcterms:created>
  <dcterms:modified xsi:type="dcterms:W3CDTF">2022-02-03T11:56:00Z</dcterms:modified>
</cp:coreProperties>
</file>