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AAF" w:rsidRPr="009163D4" w:rsidRDefault="009D3AAF" w:rsidP="009D3AAF">
      <w:pPr>
        <w:suppressAutoHyphens/>
        <w:spacing w:after="200" w:line="276" w:lineRule="auto"/>
        <w:rPr>
          <w:rFonts w:ascii="Calibri" w:eastAsia="Times New Roman" w:hAnsi="Calibri" w:cs="Calibri"/>
          <w:lang w:eastAsia="ar-SA"/>
        </w:rPr>
      </w:pPr>
      <w:r w:rsidRPr="009173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Stožku, dňa: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04.03. 2022</w:t>
      </w:r>
      <w:r>
        <w:rPr>
          <w:rFonts w:ascii="Calibri" w:eastAsia="Times New Roman" w:hAnsi="Calibri" w:cs="Calibri"/>
          <w:lang w:eastAsia="ar-SA"/>
        </w:rPr>
        <w:t xml:space="preserve">                  </w:t>
      </w:r>
      <w:r w:rsidRPr="009173D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POZVÁNKA</w:t>
      </w:r>
    </w:p>
    <w:p w:rsidR="009D3AAF" w:rsidRPr="009173D3" w:rsidRDefault="009D3AAF" w:rsidP="009D3AAF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Na XVIII/2022</w:t>
      </w:r>
      <w:r w:rsidRPr="009173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Pr="009173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zasadnutie Obecného zastupiteľstva, </w:t>
      </w:r>
      <w:r w:rsidRPr="009173D3">
        <w:rPr>
          <w:rFonts w:ascii="Times New Roman" w:eastAsia="Times New Roman" w:hAnsi="Times New Roman" w:cs="Times New Roman"/>
          <w:sz w:val="24"/>
          <w:szCs w:val="24"/>
          <w:lang w:eastAsia="ar-SA"/>
        </w:rPr>
        <w:t>ktoré sa uskutoční</w:t>
      </w:r>
    </w:p>
    <w:p w:rsidR="009D3AAF" w:rsidRPr="009173D3" w:rsidRDefault="009D3AAF" w:rsidP="009D3AAF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16.03.2022</w:t>
      </w:r>
    </w:p>
    <w:p w:rsidR="009D3AAF" w:rsidRPr="009173D3" w:rsidRDefault="009D3AAF" w:rsidP="009D3AAF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V priestoroch zasadačky Obecného úradu Stožok</w:t>
      </w:r>
    </w:p>
    <w:p w:rsidR="009D3AAF" w:rsidRDefault="009D3AAF" w:rsidP="009D3AAF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so začiatkom o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17</w:t>
      </w:r>
      <w:r w:rsidRPr="009173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0</w:t>
      </w:r>
      <w:r w:rsidRPr="009173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0 hod.</w:t>
      </w:r>
    </w:p>
    <w:p w:rsidR="009D3AAF" w:rsidRDefault="009D3AAF" w:rsidP="009D3AAF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Program  </w:t>
      </w:r>
    </w:p>
    <w:p w:rsidR="009D3AAF" w:rsidRDefault="009D3AAF" w:rsidP="009D3AAF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D3AAF" w:rsidRPr="00003ACD" w:rsidRDefault="009D3AAF" w:rsidP="009D3AAF">
      <w:pPr>
        <w:pStyle w:val="Odsekzoznamu"/>
        <w:numPr>
          <w:ilvl w:val="0"/>
          <w:numId w:val="1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A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Otvorenie zasadnutia, určenie zapisovateľa a overovateľov zápisnice                                                                          </w:t>
      </w:r>
    </w:p>
    <w:p w:rsidR="009D3AAF" w:rsidRPr="00003ACD" w:rsidRDefault="009D3AAF" w:rsidP="009D3AAF">
      <w:pPr>
        <w:pStyle w:val="Odsekzoznamu"/>
        <w:numPr>
          <w:ilvl w:val="0"/>
          <w:numId w:val="1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ACD">
        <w:rPr>
          <w:rFonts w:ascii="Times New Roman" w:eastAsia="Times New Roman" w:hAnsi="Times New Roman" w:cs="Times New Roman"/>
          <w:sz w:val="24"/>
          <w:szCs w:val="24"/>
          <w:lang w:eastAsia="ar-SA"/>
        </w:rPr>
        <w:t>Schválenie programu OZ</w:t>
      </w:r>
    </w:p>
    <w:p w:rsidR="009D3AAF" w:rsidRDefault="009D3AAF" w:rsidP="009D3AAF">
      <w:pPr>
        <w:pStyle w:val="Odsekzoznamu"/>
        <w:numPr>
          <w:ilvl w:val="0"/>
          <w:numId w:val="1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ACD">
        <w:rPr>
          <w:rFonts w:ascii="Times New Roman" w:eastAsia="Times New Roman" w:hAnsi="Times New Roman" w:cs="Times New Roman"/>
          <w:sz w:val="24"/>
          <w:szCs w:val="24"/>
          <w:lang w:eastAsia="ar-SA"/>
        </w:rPr>
        <w:t>Voľba  návrhovej komisie</w:t>
      </w:r>
    </w:p>
    <w:p w:rsidR="009D3AAF" w:rsidRDefault="009D3AAF" w:rsidP="009D3AAF">
      <w:pPr>
        <w:pStyle w:val="Odsekzoznamu"/>
        <w:numPr>
          <w:ilvl w:val="0"/>
          <w:numId w:val="1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Správa o kontrolnej činnosti za rok 2021 – Ing.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Sivok</w:t>
      </w:r>
      <w:proofErr w:type="spellEnd"/>
    </w:p>
    <w:p w:rsidR="00D643BC" w:rsidRPr="00AC54A0" w:rsidRDefault="00D643BC" w:rsidP="009D3AAF">
      <w:pPr>
        <w:pStyle w:val="Odsekzoznamu"/>
        <w:numPr>
          <w:ilvl w:val="0"/>
          <w:numId w:val="1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Schválenie VZN o prideľovaní </w:t>
      </w:r>
      <w:r w:rsidRPr="00AC54A0">
        <w:rPr>
          <w:rFonts w:ascii="Times New Roman" w:hAnsi="Times New Roman" w:cs="Times New Roman"/>
          <w:sz w:val="24"/>
          <w:szCs w:val="24"/>
        </w:rPr>
        <w:t>nájomných bytov vo vlastníctve obce Stožok</w:t>
      </w:r>
    </w:p>
    <w:p w:rsidR="00AC54A0" w:rsidRPr="00AC54A0" w:rsidRDefault="00AC54A0" w:rsidP="009D3AAF">
      <w:pPr>
        <w:pStyle w:val="Odsekzoznamu"/>
        <w:numPr>
          <w:ilvl w:val="0"/>
          <w:numId w:val="1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Schválenie VZN </w:t>
      </w:r>
      <w:r w:rsidRPr="00AC54A0">
        <w:rPr>
          <w:rFonts w:ascii="Times New Roman" w:hAnsi="Times New Roman" w:cs="Times New Roman"/>
          <w:sz w:val="24"/>
          <w:szCs w:val="24"/>
        </w:rPr>
        <w:t>podmienkach predaja výrobkov a poskytovania služieb na trhových miestach v obci</w:t>
      </w:r>
    </w:p>
    <w:p w:rsidR="009D3AAF" w:rsidRPr="003D49CC" w:rsidRDefault="009D3AAF" w:rsidP="003D49CC">
      <w:pPr>
        <w:pStyle w:val="Odsekzoznamu"/>
        <w:numPr>
          <w:ilvl w:val="0"/>
          <w:numId w:val="1"/>
        </w:numPr>
        <w:suppressAutoHyphens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Schválenie predaja parcely </w:t>
      </w:r>
      <w:r w:rsidR="003D49CC">
        <w:rPr>
          <w:rFonts w:ascii="Times New Roman" w:hAnsi="Times New Roman" w:cs="Times New Roman"/>
          <w:sz w:val="24"/>
          <w:szCs w:val="24"/>
        </w:rPr>
        <w:t xml:space="preserve">KN C č. 1307/5  o výmere 26 m </w:t>
      </w:r>
      <w:r w:rsidR="003D49C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D49CC">
        <w:rPr>
          <w:rFonts w:ascii="Times New Roman" w:hAnsi="Times New Roman" w:cs="Times New Roman"/>
          <w:sz w:val="24"/>
          <w:szCs w:val="24"/>
        </w:rPr>
        <w:t xml:space="preserve">, zastavaná plocha a nádvorie, katastrálne územie Stožok , </w:t>
      </w:r>
      <w:r w:rsidR="00B46105">
        <w:rPr>
          <w:rFonts w:ascii="Times New Roman" w:hAnsi="Times New Roman" w:cs="Times New Roman"/>
          <w:sz w:val="24"/>
          <w:szCs w:val="24"/>
        </w:rPr>
        <w:t xml:space="preserve">osobitným zreteľom </w:t>
      </w:r>
      <w:r w:rsidR="003D49CC">
        <w:rPr>
          <w:rFonts w:ascii="Times New Roman" w:hAnsi="Times New Roman" w:cs="Times New Roman"/>
          <w:sz w:val="24"/>
          <w:szCs w:val="24"/>
        </w:rPr>
        <w:t xml:space="preserve">po 5 Eur/m </w:t>
      </w:r>
      <w:r w:rsidR="003D49C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D49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3BC" w:rsidRDefault="00D643BC" w:rsidP="009D3AAF">
      <w:pPr>
        <w:pStyle w:val="Odsekzoznamu"/>
        <w:numPr>
          <w:ilvl w:val="0"/>
          <w:numId w:val="1"/>
        </w:numPr>
        <w:suppressAutoHyphens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Schválenie zmluvy o budúcej zmluve o zriadení vecného bremena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Sredoslovenská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distribučná , </w:t>
      </w:r>
      <w:proofErr w:type="spellStart"/>
      <w:r>
        <w:rPr>
          <w:rFonts w:ascii="Times New Roman" w:hAnsi="Times New Roman" w:cs="Times New Roman"/>
          <w:sz w:val="24"/>
          <w:szCs w:val="24"/>
        </w:rPr>
        <w:t>a.s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D3AAF" w:rsidRDefault="00D643BC" w:rsidP="009D3AAF">
      <w:pPr>
        <w:pStyle w:val="Odsekzoznamu"/>
        <w:numPr>
          <w:ilvl w:val="0"/>
          <w:numId w:val="1"/>
        </w:numPr>
        <w:suppressAutoHyphens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Žiadosť p. Slivku o povolenie terénnych úprav na parcele KN C č. 3381 a KN E č. 1314, ostatná plocha, ktorého vlastníkom je Obec Stožok </w:t>
      </w:r>
      <w:r w:rsidR="009D3A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9DE" w:rsidRPr="009030A3" w:rsidRDefault="009030A3" w:rsidP="009030A3">
      <w:pPr>
        <w:pStyle w:val="Odsekzoznamu"/>
        <w:numPr>
          <w:ilvl w:val="0"/>
          <w:numId w:val="1"/>
        </w:numPr>
        <w:suppressAutoHyphens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0A3">
        <w:rPr>
          <w:rFonts w:ascii="Times New Roman" w:hAnsi="Times New Roman" w:cs="Times New Roman"/>
          <w:sz w:val="24"/>
          <w:szCs w:val="24"/>
        </w:rPr>
        <w:t xml:space="preserve">Schválenie zmluvy o budúcej zmluve </w:t>
      </w:r>
      <w:r w:rsidRPr="009030A3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o </w:t>
      </w:r>
      <w:proofErr w:type="spellStart"/>
      <w:r w:rsidRPr="009030A3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prevode</w:t>
      </w:r>
      <w:proofErr w:type="spellEnd"/>
      <w:r w:rsidRPr="009030A3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030A3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vlastníckeho</w:t>
      </w:r>
      <w:proofErr w:type="spellEnd"/>
      <w:r w:rsidRPr="009030A3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030A3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práva</w:t>
      </w:r>
      <w:proofErr w:type="spellEnd"/>
      <w:r w:rsidRPr="009030A3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k </w:t>
      </w:r>
      <w:proofErr w:type="spellStart"/>
      <w:r w:rsidRPr="009030A3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dotknutej</w:t>
      </w:r>
      <w:proofErr w:type="spellEnd"/>
      <w:r w:rsidRPr="009030A3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030A3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stavbe</w:t>
      </w:r>
      <w:proofErr w:type="spellEnd"/>
      <w:r w:rsidRPr="009030A3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„</w:t>
      </w:r>
      <w:r w:rsidRPr="009030A3">
        <w:rPr>
          <w:rFonts w:ascii="Times New Roman" w:eastAsia="Times New Roman" w:hAnsi="Times New Roman" w:cs="Times New Roman"/>
          <w:b/>
          <w:bCs/>
        </w:rPr>
        <w:t xml:space="preserve">13695 - </w:t>
      </w:r>
      <w:proofErr w:type="spellStart"/>
      <w:r w:rsidRPr="009030A3">
        <w:rPr>
          <w:rFonts w:ascii="Times New Roman" w:eastAsia="Times New Roman" w:hAnsi="Times New Roman" w:cs="Times New Roman"/>
          <w:b/>
          <w:bCs/>
        </w:rPr>
        <w:t>Stožok</w:t>
      </w:r>
      <w:proofErr w:type="spellEnd"/>
      <w:r w:rsidRPr="009030A3">
        <w:rPr>
          <w:rFonts w:ascii="Times New Roman" w:eastAsia="Times New Roman" w:hAnsi="Times New Roman" w:cs="Times New Roman"/>
          <w:b/>
          <w:bCs/>
        </w:rPr>
        <w:t xml:space="preserve"> – </w:t>
      </w:r>
      <w:proofErr w:type="spellStart"/>
      <w:r w:rsidRPr="009030A3">
        <w:rPr>
          <w:rFonts w:ascii="Times New Roman" w:eastAsia="Times New Roman" w:hAnsi="Times New Roman" w:cs="Times New Roman"/>
          <w:b/>
          <w:bCs/>
        </w:rPr>
        <w:t>Za</w:t>
      </w:r>
      <w:proofErr w:type="spellEnd"/>
      <w:r w:rsidRPr="009030A3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9030A3">
        <w:rPr>
          <w:rFonts w:ascii="Times New Roman" w:eastAsia="Times New Roman" w:hAnsi="Times New Roman" w:cs="Times New Roman"/>
          <w:b/>
          <w:bCs/>
        </w:rPr>
        <w:t>škôlkou</w:t>
      </w:r>
      <w:proofErr w:type="spellEnd"/>
      <w:r w:rsidRPr="009030A3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9030A3">
        <w:rPr>
          <w:rFonts w:ascii="Times New Roman" w:eastAsia="Times New Roman" w:hAnsi="Times New Roman" w:cs="Times New Roman"/>
          <w:b/>
          <w:bCs/>
        </w:rPr>
        <w:t>rozšírenie</w:t>
      </w:r>
      <w:proofErr w:type="spellEnd"/>
      <w:r w:rsidRPr="009030A3">
        <w:rPr>
          <w:rFonts w:ascii="Times New Roman" w:eastAsia="Times New Roman" w:hAnsi="Times New Roman" w:cs="Times New Roman"/>
          <w:b/>
          <w:bCs/>
        </w:rPr>
        <w:t xml:space="preserve"> NNK</w:t>
      </w:r>
      <w:r w:rsidRPr="009030A3">
        <w:rPr>
          <w:rFonts w:ascii="Times New Roman" w:eastAsia="Times New Roman" w:hAnsi="Times New Roman" w:cs="Times New Roman"/>
          <w:b/>
        </w:rPr>
        <w:t>“</w:t>
      </w:r>
      <w:r w:rsidRPr="009030A3">
        <w:rPr>
          <w:rFonts w:ascii="Times New Roman" w:eastAsia="Times New Roman" w:hAnsi="Times New Roman" w:cs="Times New Roman"/>
          <w:b/>
        </w:rPr>
        <w:t xml:space="preserve">  - </w:t>
      </w:r>
      <w:r w:rsidRPr="009030A3">
        <w:rPr>
          <w:rFonts w:ascii="Times New Roman" w:hAnsi="Times New Roman" w:cs="Times New Roman"/>
          <w:sz w:val="24"/>
          <w:szCs w:val="24"/>
        </w:rPr>
        <w:t xml:space="preserve">SO-02 </w:t>
      </w:r>
      <w:proofErr w:type="spellStart"/>
      <w:r w:rsidRPr="009030A3">
        <w:rPr>
          <w:rFonts w:ascii="Times New Roman" w:hAnsi="Times New Roman" w:cs="Times New Roman"/>
          <w:sz w:val="24"/>
          <w:szCs w:val="24"/>
        </w:rPr>
        <w:t>Verejný</w:t>
      </w:r>
      <w:proofErr w:type="spellEnd"/>
      <w:r w:rsidRPr="00903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0A3">
        <w:rPr>
          <w:rFonts w:ascii="Times New Roman" w:hAnsi="Times New Roman" w:cs="Times New Roman"/>
          <w:sz w:val="24"/>
          <w:szCs w:val="24"/>
        </w:rPr>
        <w:t>vodovod</w:t>
      </w:r>
      <w:proofErr w:type="spellEnd"/>
      <w:r w:rsidRPr="009030A3">
        <w:rPr>
          <w:rFonts w:ascii="Times New Roman" w:hAnsi="Times New Roman" w:cs="Times New Roman"/>
          <w:sz w:val="24"/>
          <w:szCs w:val="24"/>
        </w:rPr>
        <w:t xml:space="preserve">, </w:t>
      </w:r>
      <w:r w:rsidRPr="009030A3">
        <w:rPr>
          <w:rFonts w:ascii="Times New Roman" w:hAnsi="Times New Roman" w:cs="Times New Roman"/>
          <w:sz w:val="24"/>
          <w:szCs w:val="24"/>
        </w:rPr>
        <w:t>SO-03 Splašková kanalizácia</w:t>
      </w:r>
      <w:r w:rsidRPr="009030A3">
        <w:rPr>
          <w:rFonts w:ascii="Times New Roman" w:hAnsi="Times New Roman" w:cs="Times New Roman"/>
          <w:sz w:val="24"/>
          <w:szCs w:val="24"/>
        </w:rPr>
        <w:t xml:space="preserve">, </w:t>
      </w:r>
      <w:r w:rsidRPr="009030A3">
        <w:rPr>
          <w:rFonts w:ascii="Times New Roman" w:eastAsia="Times New Roman" w:hAnsi="Times New Roman" w:cs="Times New Roman"/>
          <w:sz w:val="24"/>
          <w:szCs w:val="24"/>
        </w:rPr>
        <w:t>SO-04 Dažďová kanalizácia</w:t>
      </w:r>
    </w:p>
    <w:p w:rsidR="00D629DE" w:rsidRDefault="00D629DE" w:rsidP="000E4D1F">
      <w:pPr>
        <w:pStyle w:val="Odsekzoznamu"/>
        <w:numPr>
          <w:ilvl w:val="0"/>
          <w:numId w:val="1"/>
        </w:numPr>
        <w:suppressAutoHyphens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9DE">
        <w:rPr>
          <w:rFonts w:ascii="Times New Roman" w:hAnsi="Times New Roman" w:cs="Times New Roman"/>
          <w:sz w:val="24"/>
          <w:szCs w:val="24"/>
        </w:rPr>
        <w:t xml:space="preserve">Plán investičných akcií </w:t>
      </w:r>
      <w:r w:rsidR="00D352B5" w:rsidRPr="00D629DE">
        <w:rPr>
          <w:rFonts w:ascii="Times New Roman" w:hAnsi="Times New Roman" w:cs="Times New Roman"/>
          <w:sz w:val="24"/>
          <w:szCs w:val="24"/>
        </w:rPr>
        <w:t xml:space="preserve"> obce na rok 2022</w:t>
      </w:r>
      <w:r w:rsidRPr="00D629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629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Príloha č. 1</w:t>
      </w:r>
    </w:p>
    <w:p w:rsidR="009D3AAF" w:rsidRPr="00D629DE" w:rsidRDefault="009D3AAF" w:rsidP="000E4D1F">
      <w:pPr>
        <w:pStyle w:val="Odsekzoznamu"/>
        <w:numPr>
          <w:ilvl w:val="0"/>
          <w:numId w:val="1"/>
        </w:numPr>
        <w:suppressAutoHyphens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9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Rôzne  </w:t>
      </w:r>
    </w:p>
    <w:p w:rsidR="009D3AAF" w:rsidRPr="00003ACD" w:rsidRDefault="009D3AAF" w:rsidP="009D3AAF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3A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Diskusia </w:t>
      </w:r>
    </w:p>
    <w:p w:rsidR="009D3AAF" w:rsidRPr="00003ACD" w:rsidRDefault="009D3AAF" w:rsidP="009D3AAF">
      <w:pPr>
        <w:pStyle w:val="Odsekzoznamu"/>
        <w:numPr>
          <w:ilvl w:val="0"/>
          <w:numId w:val="1"/>
        </w:numPr>
        <w:autoSpaceDE w:val="0"/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ACD">
        <w:rPr>
          <w:rFonts w:ascii="Times New Roman" w:eastAsia="Times New Roman" w:hAnsi="Times New Roman" w:cs="Times New Roman"/>
          <w:sz w:val="24"/>
          <w:szCs w:val="24"/>
          <w:lang w:eastAsia="ar-SA"/>
        </w:rPr>
        <w:t>Záver</w:t>
      </w:r>
    </w:p>
    <w:p w:rsidR="009D4C93" w:rsidRDefault="009D4C93">
      <w:bookmarkStart w:id="0" w:name="_GoBack"/>
      <w:bookmarkEnd w:id="0"/>
    </w:p>
    <w:sectPr w:rsidR="009D4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F2952"/>
    <w:multiLevelType w:val="hybridMultilevel"/>
    <w:tmpl w:val="EE6087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AAF"/>
    <w:rsid w:val="003D49CC"/>
    <w:rsid w:val="009030A3"/>
    <w:rsid w:val="009D3AAF"/>
    <w:rsid w:val="009D4C93"/>
    <w:rsid w:val="00AC54A0"/>
    <w:rsid w:val="00B46105"/>
    <w:rsid w:val="00D352B5"/>
    <w:rsid w:val="00D629DE"/>
    <w:rsid w:val="00D643BC"/>
    <w:rsid w:val="00FC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DF80A-696D-4CA0-803E-4E1482240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D3AA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D3AAF"/>
    <w:pPr>
      <w:ind w:left="720"/>
      <w:contextualSpacing/>
    </w:pPr>
  </w:style>
  <w:style w:type="paragraph" w:customStyle="1" w:styleId="Standard">
    <w:name w:val="Standard"/>
    <w:rsid w:val="009030A3"/>
    <w:pPr>
      <w:widowControl w:val="0"/>
      <w:suppressAutoHyphens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5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PETRINCOVÁ Darina</dc:creator>
  <cp:keywords/>
  <dc:description/>
  <cp:lastModifiedBy>PETRINCOVÁ Darina</cp:lastModifiedBy>
  <cp:revision>2</cp:revision>
  <dcterms:created xsi:type="dcterms:W3CDTF">2022-03-01T13:23:00Z</dcterms:created>
  <dcterms:modified xsi:type="dcterms:W3CDTF">2022-03-10T14:10:00Z</dcterms:modified>
</cp:coreProperties>
</file>